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50D61" w14:textId="77777777" w:rsidR="00AD1365" w:rsidRPr="00085D68" w:rsidRDefault="00AD1365" w:rsidP="00AD1365">
      <w:pPr>
        <w:pStyle w:val="p8"/>
        <w:tabs>
          <w:tab w:val="clear" w:pos="1491"/>
          <w:tab w:val="clear" w:pos="2177"/>
          <w:tab w:val="left" w:pos="0"/>
        </w:tabs>
        <w:ind w:left="0"/>
        <w:jc w:val="center"/>
        <w:rPr>
          <w:rFonts w:asciiTheme="minorHAnsi" w:hAnsiTheme="minorHAnsi"/>
          <w:iCs/>
          <w:sz w:val="22"/>
          <w:szCs w:val="22"/>
        </w:rPr>
      </w:pPr>
      <w:r w:rsidRPr="00085D68">
        <w:rPr>
          <w:rFonts w:asciiTheme="minorHAnsi" w:hAnsiTheme="minorHAnsi"/>
          <w:b/>
          <w:bCs/>
          <w:iCs/>
          <w:sz w:val="22"/>
          <w:szCs w:val="22"/>
        </w:rPr>
        <w:t>APPENDIX 2</w:t>
      </w:r>
    </w:p>
    <w:p w14:paraId="15FF270F" w14:textId="77777777" w:rsidR="00AD1365" w:rsidRPr="00085D68" w:rsidRDefault="00AD1365" w:rsidP="00AD1365">
      <w:pPr>
        <w:widowControl w:val="0"/>
        <w:autoSpaceDE w:val="0"/>
        <w:autoSpaceDN w:val="0"/>
        <w:adjustRightInd w:val="0"/>
        <w:jc w:val="center"/>
        <w:rPr>
          <w:rFonts w:asciiTheme="minorHAnsi" w:hAnsiTheme="minorHAnsi"/>
          <w:sz w:val="22"/>
          <w:szCs w:val="22"/>
        </w:rPr>
      </w:pPr>
    </w:p>
    <w:p w14:paraId="788A19F3" w14:textId="77777777" w:rsidR="00AD1365" w:rsidRPr="00085D68" w:rsidRDefault="00AD1365" w:rsidP="00AD1365">
      <w:pPr>
        <w:keepNext/>
        <w:widowControl w:val="0"/>
        <w:autoSpaceDE w:val="0"/>
        <w:autoSpaceDN w:val="0"/>
        <w:adjustRightInd w:val="0"/>
        <w:jc w:val="center"/>
        <w:outlineLvl w:val="1"/>
        <w:rPr>
          <w:rFonts w:asciiTheme="minorHAnsi" w:hAnsiTheme="minorHAnsi"/>
          <w:b/>
          <w:bCs/>
          <w:iCs/>
          <w:sz w:val="22"/>
          <w:szCs w:val="22"/>
        </w:rPr>
      </w:pPr>
      <w:r w:rsidRPr="00085D68">
        <w:rPr>
          <w:rFonts w:asciiTheme="minorHAnsi" w:hAnsiTheme="minorHAnsi"/>
          <w:b/>
          <w:bCs/>
          <w:iCs/>
          <w:sz w:val="22"/>
          <w:szCs w:val="22"/>
        </w:rPr>
        <w:t>CONTRACTUAL TERMS AND CONDITIONS</w:t>
      </w:r>
    </w:p>
    <w:p w14:paraId="6512859F" w14:textId="77777777" w:rsidR="00AD1365" w:rsidRPr="00085D68" w:rsidRDefault="00AD1365" w:rsidP="00AD1365">
      <w:pPr>
        <w:widowControl w:val="0"/>
        <w:autoSpaceDE w:val="0"/>
        <w:autoSpaceDN w:val="0"/>
        <w:adjustRightInd w:val="0"/>
        <w:rPr>
          <w:rFonts w:asciiTheme="minorHAnsi" w:hAnsiTheme="minorHAnsi"/>
          <w:sz w:val="22"/>
          <w:szCs w:val="22"/>
        </w:rPr>
      </w:pPr>
    </w:p>
    <w:p w14:paraId="129D18D4" w14:textId="77777777" w:rsidR="00AD1365" w:rsidRDefault="00AD1365" w:rsidP="00787D6A">
      <w:pPr>
        <w:widowControl w:val="0"/>
        <w:numPr>
          <w:ilvl w:val="1"/>
          <w:numId w:val="8"/>
        </w:numPr>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Contractor is neither an employee nor a staff member of GS/OAS and is not entitled to any of the rights, benefits, and emoluments of GS/OAS staff members.</w:t>
      </w:r>
    </w:p>
    <w:p w14:paraId="2FCE3E5B" w14:textId="77777777" w:rsidR="00AD1365" w:rsidRDefault="00AD1365" w:rsidP="00787D6A">
      <w:pPr>
        <w:widowControl w:val="0"/>
        <w:numPr>
          <w:ilvl w:val="1"/>
          <w:numId w:val="8"/>
        </w:numPr>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bCs/>
          <w:sz w:val="22"/>
          <w:szCs w:val="22"/>
        </w:rPr>
        <w:t>Contractor undertakes to perform Contractor’s functions under this Contract and to regulate Contractor’s conduct in conformity with the nature, purposes, and interests of the GS/OAS.</w:t>
      </w:r>
      <w:r w:rsidRPr="00085D68">
        <w:rPr>
          <w:rFonts w:asciiTheme="minorHAnsi" w:hAnsiTheme="minorHAnsi"/>
          <w:sz w:val="22"/>
          <w:szCs w:val="22"/>
        </w:rPr>
        <w:t xml:space="preserve">   Contractor shall complete the Work in accordance with the highest professional standards and shall conform to all governmental pertinent laws and regulations.</w:t>
      </w:r>
    </w:p>
    <w:p w14:paraId="163AEB86" w14:textId="77777777" w:rsidR="00AD1365" w:rsidRDefault="00AD1365" w:rsidP="00787D6A">
      <w:pPr>
        <w:widowControl w:val="0"/>
        <w:numPr>
          <w:ilvl w:val="1"/>
          <w:numId w:val="8"/>
        </w:numPr>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Contractor accepts full legal responsibility for the Work, including all liability for any damages or claims arising from it, and agrees to hold GS/OAS and its staff members harmless from all such damages or claims.  Contractor shall provide certificates of insurance coverage as GS/OAS may require for proof of ability to cover such liability.</w:t>
      </w:r>
    </w:p>
    <w:p w14:paraId="6D6A2B93" w14:textId="77777777" w:rsidR="00AD1365" w:rsidRPr="00E5397A" w:rsidRDefault="00AD1365" w:rsidP="00787D6A">
      <w:pPr>
        <w:widowControl w:val="0"/>
        <w:numPr>
          <w:ilvl w:val="1"/>
          <w:numId w:val="8"/>
        </w:numPr>
        <w:tabs>
          <w:tab w:val="num" w:pos="540"/>
        </w:tabs>
        <w:autoSpaceDE w:val="0"/>
        <w:autoSpaceDN w:val="0"/>
        <w:adjustRightInd w:val="0"/>
        <w:ind w:left="540" w:hanging="540"/>
        <w:jc w:val="both"/>
        <w:rPr>
          <w:rFonts w:asciiTheme="minorHAnsi" w:hAnsiTheme="minorHAnsi"/>
          <w:bCs/>
          <w:sz w:val="22"/>
          <w:szCs w:val="22"/>
        </w:rPr>
      </w:pPr>
      <w:r w:rsidRPr="00085D68">
        <w:rPr>
          <w:rFonts w:asciiTheme="minorHAnsi" w:hAnsiTheme="minorHAnsi"/>
          <w:sz w:val="22"/>
          <w:szCs w:val="22"/>
        </w:rPr>
        <w:t>Contractor does not legally represent GS/OAS, shall not hold himself out as having such powers of representation, and shall not sign commitments binding GS/OAS.</w:t>
      </w:r>
    </w:p>
    <w:p w14:paraId="1D169393"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bCs/>
          <w:sz w:val="22"/>
          <w:szCs w:val="22"/>
        </w:rPr>
      </w:pPr>
      <w:r w:rsidRPr="00085D68">
        <w:rPr>
          <w:rFonts w:asciiTheme="minorHAnsi" w:hAnsiTheme="minorHAnsi"/>
          <w:sz w:val="22"/>
          <w:szCs w:val="22"/>
        </w:rPr>
        <w:t xml:space="preserve">5. </w:t>
      </w:r>
      <w:r w:rsidRPr="00085D68">
        <w:rPr>
          <w:rFonts w:asciiTheme="minorHAnsi" w:hAnsiTheme="minorHAnsi"/>
          <w:sz w:val="22"/>
          <w:szCs w:val="22"/>
        </w:rPr>
        <w:tab/>
        <w:t>Contractor shall not have any title, copyright, patent, or other proprietary rights in any Work furnished under this Contract.  All such rights shall lie with GS/OAS. At the request of GS/OAS, the Contractor shall assist in securing the intellectual property rights produced under this Contract and in transferring them to GS/OAS.</w:t>
      </w:r>
    </w:p>
    <w:p w14:paraId="06283AE8"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6.</w:t>
      </w:r>
      <w:r w:rsidRPr="00085D68">
        <w:rPr>
          <w:rFonts w:asciiTheme="minorHAnsi" w:hAnsiTheme="minorHAnsi"/>
          <w:sz w:val="22"/>
          <w:szCs w:val="22"/>
        </w:rPr>
        <w:tab/>
        <w:t xml:space="preserve">All information (including files, documents, and electronic data, regardless of the media it is in) belonging to GS/OAS and used by Contractor in the performance of this Contract shall remain the property of GS/OAS. Unless otherwise provided in the Terms of Reference (Appendix </w:t>
      </w:r>
      <w:r w:rsidR="007D7060">
        <w:rPr>
          <w:rFonts w:asciiTheme="minorHAnsi" w:hAnsiTheme="minorHAnsi"/>
          <w:sz w:val="22"/>
          <w:szCs w:val="22"/>
        </w:rPr>
        <w:t>1</w:t>
      </w:r>
      <w:r w:rsidRPr="00085D68">
        <w:rPr>
          <w:rFonts w:asciiTheme="minorHAnsi" w:hAnsiTheme="minorHAnsi"/>
          <w:sz w:val="22"/>
          <w:szCs w:val="22"/>
        </w:rPr>
        <w:t xml:space="preserve">), Contractor shall not retain such information, and copies thereof beyond the termination date of this Contract, and Contractor shall not use such information for any purpose other than for completion of the Work. </w:t>
      </w:r>
    </w:p>
    <w:p w14:paraId="50689B37"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7.</w:t>
      </w:r>
      <w:r w:rsidRPr="00085D68">
        <w:rPr>
          <w:rFonts w:asciiTheme="minorHAnsi" w:hAnsiTheme="minorHAnsi"/>
          <w:sz w:val="22"/>
          <w:szCs w:val="22"/>
        </w:rPr>
        <w:tab/>
      </w:r>
      <w:r w:rsidR="00E5397A" w:rsidRPr="00E5397A">
        <w:rPr>
          <w:rFonts w:asciiTheme="minorHAnsi" w:hAnsiTheme="minorHAnsi"/>
          <w:sz w:val="22"/>
          <w:szCs w:val="22"/>
        </w:rPr>
        <w:t>Administrative Memorandum No. 120 "Information Security Policy” and Executive Order No. 15-02 “Policy and Conflict Resolution System for Prevention and Elimination of All Forms of Workplace Harassment” are readily available at http://www.oas.org/legal/intro.htm. Contractor certifies that he has read those documents and agrees to comply fully with them.</w:t>
      </w:r>
    </w:p>
    <w:p w14:paraId="58176B04"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bCs/>
          <w:sz w:val="22"/>
          <w:szCs w:val="22"/>
        </w:rPr>
      </w:pPr>
      <w:r w:rsidRPr="00085D68">
        <w:rPr>
          <w:rFonts w:asciiTheme="minorHAnsi" w:hAnsiTheme="minorHAnsi"/>
          <w:sz w:val="22"/>
          <w:szCs w:val="22"/>
        </w:rPr>
        <w:t>8.</w:t>
      </w:r>
      <w:r w:rsidRPr="00085D68">
        <w:rPr>
          <w:rFonts w:asciiTheme="minorHAnsi" w:hAnsiTheme="minorHAnsi"/>
          <w:sz w:val="22"/>
          <w:szCs w:val="22"/>
        </w:rPr>
        <w:tab/>
        <w:t>The Gross Compensation paid Contractor constitutes full consideration for the Work.  It covers all fees, expenses, and costs incurred by Contractor in providing the Work, as well as Contractor's direct compensation for same.</w:t>
      </w:r>
    </w:p>
    <w:p w14:paraId="157150B9"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9.</w:t>
      </w:r>
      <w:r w:rsidRPr="00085D68">
        <w:rPr>
          <w:rFonts w:asciiTheme="minorHAnsi" w:hAnsiTheme="minorHAnsi"/>
          <w:sz w:val="22"/>
          <w:szCs w:val="22"/>
        </w:rPr>
        <w:tab/>
        <w:t>Because Contractor is an independent contractor, GS/OAS is not responsible for providing social security, workmen's compensation, health, accident and life insurance, vacation leave, sick leave, or any other such emoluments for Contractor and his employees under this Contract.  Contractor is solely responsible for providing those benefits, and the Parties have agreed upon the Gross Compensation hereunder to enable Contractor to satisfy that responsibility.  At the request of GS/OAS, the Contractor will provide satisfactory evidence of workman's compensation and other insurance coverage that may be required for all its employees or such Contractors.</w:t>
      </w:r>
    </w:p>
    <w:p w14:paraId="37327BA2"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10.</w:t>
      </w:r>
      <w:r w:rsidRPr="00085D68">
        <w:rPr>
          <w:rFonts w:asciiTheme="minorHAnsi" w:hAnsiTheme="minorHAnsi"/>
          <w:sz w:val="22"/>
          <w:szCs w:val="22"/>
        </w:rPr>
        <w:tab/>
        <w:t>Contractor warrants that his performance of the Work will not violate applicable immigration laws, and Contractor shall not employ any person for the performance of this Contract where such employment would violate those laws.</w:t>
      </w:r>
    </w:p>
    <w:p w14:paraId="26BDD90F"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bCs/>
          <w:sz w:val="22"/>
          <w:szCs w:val="22"/>
        </w:rPr>
        <w:t>11.</w:t>
      </w:r>
      <w:r w:rsidRPr="00085D68">
        <w:rPr>
          <w:rFonts w:asciiTheme="minorHAnsi" w:hAnsiTheme="minorHAnsi"/>
          <w:bCs/>
          <w:sz w:val="22"/>
          <w:szCs w:val="22"/>
        </w:rPr>
        <w:tab/>
        <w:t xml:space="preserve">Unless otherwise specified in this Contract, Contractor shall have the sole responsibility for making Contractor’s </w:t>
      </w:r>
      <w:r w:rsidRPr="00085D68">
        <w:rPr>
          <w:rFonts w:asciiTheme="minorHAnsi" w:hAnsiTheme="minorHAnsi"/>
          <w:sz w:val="22"/>
          <w:szCs w:val="22"/>
        </w:rPr>
        <w:t xml:space="preserve">travel, visa, and/or customs arrangements related to and/or required for the performance of this Contract, and GS/OAS shall have no responsibility for making or </w:t>
      </w:r>
      <w:r w:rsidRPr="00085D68">
        <w:rPr>
          <w:rFonts w:asciiTheme="minorHAnsi" w:hAnsiTheme="minorHAnsi"/>
          <w:sz w:val="22"/>
          <w:szCs w:val="22"/>
        </w:rPr>
        <w:lastRenderedPageBreak/>
        <w:t>securing such arrangements.</w:t>
      </w:r>
    </w:p>
    <w:p w14:paraId="5C3CDACE"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bCs/>
          <w:sz w:val="22"/>
          <w:szCs w:val="22"/>
        </w:rPr>
      </w:pPr>
      <w:r w:rsidRPr="00085D68">
        <w:rPr>
          <w:rFonts w:asciiTheme="minorHAnsi" w:hAnsiTheme="minorHAnsi"/>
          <w:sz w:val="22"/>
          <w:szCs w:val="22"/>
        </w:rPr>
        <w:t>12.</w:t>
      </w:r>
      <w:r w:rsidRPr="00085D68">
        <w:rPr>
          <w:rFonts w:asciiTheme="minorHAnsi" w:hAnsiTheme="minorHAnsi"/>
          <w:sz w:val="22"/>
          <w:szCs w:val="22"/>
        </w:rPr>
        <w:tab/>
        <w:t>This Contract shall be null and void in the event the Contractor is unable to obtain a valid visa and other permits or licenses necessary to complete the Work in the country where the Contract is to be performed.</w:t>
      </w:r>
    </w:p>
    <w:p w14:paraId="25A3002E"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13.</w:t>
      </w:r>
      <w:r w:rsidRPr="00085D68">
        <w:rPr>
          <w:rFonts w:asciiTheme="minorHAnsi" w:hAnsiTheme="minorHAnsi"/>
          <w:sz w:val="22"/>
          <w:szCs w:val="22"/>
        </w:rPr>
        <w:tab/>
        <w:t>Unless otherwise specified in this Contract, Contractor shall neither seek nor accept instructions regarding the Work from any government or from any authority external to the GS/OAS. During the period of this Contract, Contractor may not engage in any activity that is incompatible with the discharge of Contractor’s obligations under this Contract. Contractor must exercise the utmost discretion in all matters of official business for GS/OAS.  Contractor may not communicate at any time to any other person, government, or authority external to GS/OAS any information known to him by reason of his association with GS/OAS which has not been made public, except in the course of the performance of Contractor’s obligations under this Contract or by written authorization of the Secretary General or his designate; nor shall Contractor at any time use such information to private advantage. These obligations do not lapse upon Contract termination. Failure to comply with these obligations is cause for termination of this Contract.</w:t>
      </w:r>
    </w:p>
    <w:p w14:paraId="794ABB66" w14:textId="77777777" w:rsidR="00AD1365" w:rsidRPr="00085D68" w:rsidRDefault="00AD1365" w:rsidP="00AD1365">
      <w:pPr>
        <w:widowControl w:val="0"/>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bCs/>
          <w:sz w:val="22"/>
          <w:szCs w:val="22"/>
        </w:rPr>
        <w:t>14.</w:t>
      </w:r>
      <w:r w:rsidRPr="00085D68">
        <w:rPr>
          <w:rFonts w:asciiTheme="minorHAnsi" w:hAnsiTheme="minorHAnsi"/>
          <w:bCs/>
          <w:sz w:val="22"/>
          <w:szCs w:val="22"/>
        </w:rPr>
        <w:tab/>
        <w:t>Unless specifically provided for in this Contract</w:t>
      </w:r>
      <w:r w:rsidRPr="00085D68">
        <w:rPr>
          <w:rFonts w:asciiTheme="minorHAnsi" w:hAnsiTheme="minorHAnsi"/>
          <w:bCs/>
          <w:sz w:val="22"/>
          <w:szCs w:val="22"/>
          <w:vertAlign w:val="superscript"/>
        </w:rPr>
        <w:footnoteReference w:id="1"/>
      </w:r>
      <w:r w:rsidRPr="00085D68">
        <w:rPr>
          <w:rFonts w:asciiTheme="minorHAnsi" w:hAnsiTheme="minorHAnsi"/>
          <w:bCs/>
          <w:position w:val="6"/>
          <w:sz w:val="22"/>
          <w:szCs w:val="22"/>
        </w:rPr>
        <w:t xml:space="preserve"> </w:t>
      </w:r>
      <w:r w:rsidRPr="00085D68">
        <w:rPr>
          <w:rFonts w:asciiTheme="minorHAnsi" w:hAnsiTheme="minorHAnsi"/>
          <w:bCs/>
          <w:sz w:val="22"/>
          <w:szCs w:val="22"/>
        </w:rPr>
        <w:t xml:space="preserve">in accordance with CPR Rule 5.13.1, the </w:t>
      </w:r>
      <w:r w:rsidRPr="00085D68">
        <w:rPr>
          <w:rFonts w:asciiTheme="minorHAnsi" w:hAnsiTheme="minorHAnsi"/>
          <w:sz w:val="22"/>
          <w:szCs w:val="22"/>
        </w:rPr>
        <w:t>Contractor may not directly supervise a GS/OAS staff member or direct a project or mission that requires the Contractor to supervise GS/OAS staff members.</w:t>
      </w:r>
    </w:p>
    <w:p w14:paraId="3932F3D7"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15.</w:t>
      </w:r>
      <w:r w:rsidRPr="00085D68">
        <w:rPr>
          <w:rFonts w:asciiTheme="minorHAnsi" w:hAnsiTheme="minorHAnsi"/>
          <w:sz w:val="22"/>
          <w:szCs w:val="22"/>
        </w:rPr>
        <w:tab/>
        <w:t>Contractor shall not openly participate in campaign activities for or otherwise openly support and or promote any candidate for elected positions in the OAS; nor shall Contractor use the facilities of the GS/OAS and/or its staff provided to him under this Contract to support and promote the candidacy of any candidate for an elected position in the OAS.</w:t>
      </w:r>
    </w:p>
    <w:p w14:paraId="72C1454F"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16.</w:t>
      </w:r>
      <w:r w:rsidRPr="00085D68">
        <w:rPr>
          <w:rFonts w:asciiTheme="minorHAnsi" w:hAnsiTheme="minorHAnsi"/>
          <w:sz w:val="22"/>
          <w:szCs w:val="22"/>
        </w:rPr>
        <w:tab/>
        <w:t xml:space="preserve">GS/OAS may terminate this Contract for cause with five </w:t>
      </w:r>
      <w:r w:rsidR="001A5953" w:rsidRPr="00085D68">
        <w:rPr>
          <w:rFonts w:asciiTheme="minorHAnsi" w:hAnsiTheme="minorHAnsi"/>
          <w:sz w:val="22"/>
          <w:szCs w:val="22"/>
        </w:rPr>
        <w:t>days’ notice</w:t>
      </w:r>
      <w:r w:rsidRPr="00085D68">
        <w:rPr>
          <w:rFonts w:asciiTheme="minorHAnsi" w:hAnsiTheme="minorHAnsi"/>
          <w:sz w:val="22"/>
          <w:szCs w:val="22"/>
        </w:rPr>
        <w:t xml:space="preserve"> in writing to the Contractor.  Cause includes, but is not limited to: failure to complete the Work in accordance with professional standards or to otherwise deliver conforming goods and services; failure to meet deadlines; conduct which damages or could damage relations between the OAS and a member state; fraudulent misrepresentation; criminal indictment; sexual harassment; workplace harassment; bankruptcy; conduct incommensurate with the requirements for participation in OAS activities; and breach of any of the provisions of this Contract.</w:t>
      </w:r>
    </w:p>
    <w:p w14:paraId="7B8CEF77"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17.</w:t>
      </w:r>
      <w:r w:rsidRPr="00085D68">
        <w:rPr>
          <w:rFonts w:asciiTheme="minorHAnsi" w:hAnsiTheme="minorHAnsi"/>
          <w:sz w:val="22"/>
          <w:szCs w:val="22"/>
        </w:rPr>
        <w:tab/>
        <w:t xml:space="preserve">Either party may terminate this Contract for unforeseen circumstances by giving at least thirty </w:t>
      </w:r>
      <w:r w:rsidR="001A5953" w:rsidRPr="00085D68">
        <w:rPr>
          <w:rFonts w:asciiTheme="minorHAnsi" w:hAnsiTheme="minorHAnsi"/>
          <w:sz w:val="22"/>
          <w:szCs w:val="22"/>
        </w:rPr>
        <w:t>days’ notice</w:t>
      </w:r>
      <w:r w:rsidRPr="00085D68">
        <w:rPr>
          <w:rFonts w:asciiTheme="minorHAnsi" w:hAnsiTheme="minorHAnsi"/>
          <w:sz w:val="22"/>
          <w:szCs w:val="22"/>
        </w:rPr>
        <w:t xml:space="preserve"> in writing to the other.  Unforeseen circumstances include, but are not limited to, modifications to the Program-Budget of the OAS; lack of approved funds in the OAS Program-Budget for the corresponding program or project; failure of a donor to provide fully the specific funds which were to finance this Contract; an act of God; and the Secretary General’s or a member state's desire to discontinue the Work.</w:t>
      </w:r>
    </w:p>
    <w:p w14:paraId="68CBAD87"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18.</w:t>
      </w:r>
      <w:r w:rsidRPr="00085D68">
        <w:rPr>
          <w:rFonts w:asciiTheme="minorHAnsi" w:hAnsiTheme="minorHAnsi"/>
          <w:sz w:val="22"/>
          <w:szCs w:val="22"/>
        </w:rPr>
        <w:tab/>
        <w:t>In the event this Contract is terminated with or without cause, Contractor shall submit to GS/OAS all of the Work completed and shall receive payment for only that portion of the Work completed to the satisfaction of GS/OAS up until the date of termination.</w:t>
      </w:r>
    </w:p>
    <w:p w14:paraId="68CCF346" w14:textId="77777777" w:rsidR="00AD1365" w:rsidRPr="00085D68" w:rsidRDefault="00AD1365" w:rsidP="00AD1365">
      <w:pPr>
        <w:widowControl w:val="0"/>
        <w:autoSpaceDE w:val="0"/>
        <w:autoSpaceDN w:val="0"/>
        <w:adjustRightInd w:val="0"/>
        <w:ind w:left="720" w:hanging="720"/>
        <w:jc w:val="both"/>
        <w:rPr>
          <w:rFonts w:asciiTheme="minorHAnsi" w:hAnsiTheme="minorHAnsi"/>
          <w:bCs/>
          <w:sz w:val="22"/>
          <w:szCs w:val="22"/>
        </w:rPr>
      </w:pPr>
      <w:r w:rsidRPr="00085D68">
        <w:rPr>
          <w:rFonts w:asciiTheme="minorHAnsi" w:hAnsiTheme="minorHAnsi"/>
          <w:sz w:val="22"/>
          <w:szCs w:val="22"/>
        </w:rPr>
        <w:t>19.</w:t>
      </w:r>
      <w:r w:rsidRPr="00085D68">
        <w:rPr>
          <w:rFonts w:asciiTheme="minorHAnsi" w:hAnsiTheme="minorHAnsi"/>
          <w:sz w:val="22"/>
          <w:szCs w:val="22"/>
        </w:rPr>
        <w:tab/>
        <w:t>Contractor certifies that:</w:t>
      </w:r>
    </w:p>
    <w:p w14:paraId="199DBF77" w14:textId="77777777" w:rsidR="00AD1365" w:rsidRPr="00085D68" w:rsidRDefault="00AD1365" w:rsidP="00787D6A">
      <w:pPr>
        <w:widowControl w:val="0"/>
        <w:numPr>
          <w:ilvl w:val="0"/>
          <w:numId w:val="7"/>
        </w:numPr>
        <w:tabs>
          <w:tab w:val="num" w:pos="900"/>
        </w:tabs>
        <w:autoSpaceDE w:val="0"/>
        <w:autoSpaceDN w:val="0"/>
        <w:adjustRightInd w:val="0"/>
        <w:ind w:left="900"/>
        <w:jc w:val="both"/>
        <w:rPr>
          <w:rFonts w:asciiTheme="minorHAnsi" w:hAnsiTheme="minorHAnsi"/>
          <w:sz w:val="22"/>
          <w:szCs w:val="22"/>
        </w:rPr>
      </w:pPr>
      <w:r w:rsidRPr="00085D68">
        <w:rPr>
          <w:rFonts w:asciiTheme="minorHAnsi" w:hAnsiTheme="minorHAnsi"/>
          <w:sz w:val="22"/>
          <w:szCs w:val="22"/>
        </w:rPr>
        <w:t xml:space="preserve">Neither the Contractor nor any of its senior officers and employees, on the date of the signing of this Contract, is a relative of any GS/OAS staff member above the P-3 level or of a representative or delegate to the OAS from an OAS Member State.  The term “relative” includes spouse, son or daughter, stepson or stepdaughter, father or mother, </w:t>
      </w:r>
      <w:r w:rsidRPr="00085D68">
        <w:rPr>
          <w:rFonts w:asciiTheme="minorHAnsi" w:hAnsiTheme="minorHAnsi"/>
          <w:sz w:val="22"/>
          <w:szCs w:val="22"/>
        </w:rPr>
        <w:lastRenderedPageBreak/>
        <w:t>stepfather or stepmother, brother or sister, half-brother or half-sister, stepbrother or stepsister, father or mother-in-law, son or daughter-in-law, brother or sister-in-law.</w:t>
      </w:r>
    </w:p>
    <w:p w14:paraId="53C6F572" w14:textId="77777777" w:rsidR="00AD1365" w:rsidRPr="00085D68" w:rsidRDefault="00AD1365" w:rsidP="00787D6A">
      <w:pPr>
        <w:widowControl w:val="0"/>
        <w:numPr>
          <w:ilvl w:val="0"/>
          <w:numId w:val="7"/>
        </w:numPr>
        <w:tabs>
          <w:tab w:val="num" w:pos="900"/>
        </w:tabs>
        <w:autoSpaceDE w:val="0"/>
        <w:autoSpaceDN w:val="0"/>
        <w:adjustRightInd w:val="0"/>
        <w:ind w:left="900"/>
        <w:jc w:val="both"/>
        <w:rPr>
          <w:rFonts w:asciiTheme="minorHAnsi" w:hAnsiTheme="minorHAnsi"/>
          <w:sz w:val="22"/>
          <w:szCs w:val="22"/>
        </w:rPr>
      </w:pPr>
      <w:r w:rsidRPr="00085D68">
        <w:rPr>
          <w:rFonts w:asciiTheme="minorHAnsi" w:hAnsiTheme="minorHAnsi"/>
          <w:sz w:val="22"/>
          <w:szCs w:val="22"/>
        </w:rPr>
        <w:t>He is not incompetent to enter into this Contract, is not on trial in a criminal court of any of the member states, and has never been convicted of a felony or of any crime involving dishonesty, fraud or theft in any member state.</w:t>
      </w:r>
    </w:p>
    <w:p w14:paraId="12C2FF9E" w14:textId="77777777" w:rsidR="00AD1365" w:rsidRPr="00085D68" w:rsidRDefault="00AD1365" w:rsidP="00787D6A">
      <w:pPr>
        <w:widowControl w:val="0"/>
        <w:numPr>
          <w:ilvl w:val="0"/>
          <w:numId w:val="7"/>
        </w:numPr>
        <w:tabs>
          <w:tab w:val="num" w:pos="900"/>
        </w:tabs>
        <w:autoSpaceDE w:val="0"/>
        <w:autoSpaceDN w:val="0"/>
        <w:adjustRightInd w:val="0"/>
        <w:ind w:left="900"/>
        <w:jc w:val="both"/>
        <w:rPr>
          <w:rFonts w:asciiTheme="minorHAnsi" w:hAnsiTheme="minorHAnsi"/>
          <w:sz w:val="22"/>
          <w:szCs w:val="22"/>
        </w:rPr>
      </w:pPr>
      <w:r w:rsidRPr="00085D68">
        <w:rPr>
          <w:rFonts w:asciiTheme="minorHAnsi" w:hAnsiTheme="minorHAnsi"/>
          <w:sz w:val="22"/>
          <w:szCs w:val="22"/>
        </w:rPr>
        <w:t>Completion of the Work shall not interfere with the completion of work for which he is responsible under any other contract with GS/OAS.</w:t>
      </w:r>
    </w:p>
    <w:p w14:paraId="5DD504C6"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20.</w:t>
      </w:r>
      <w:r w:rsidRPr="00085D68">
        <w:rPr>
          <w:rFonts w:asciiTheme="minorHAnsi" w:hAnsiTheme="minorHAnsi"/>
          <w:sz w:val="22"/>
          <w:szCs w:val="22"/>
        </w:rPr>
        <w:tab/>
        <w:t>Contractor shall not employ a staff member of GS/OAS or a relative of a staff member as defined in Paragraph 19 (a) above to perform the Work, nor shall Contractor permit any staff member of GS/OAS or any relative of the staff member, as defined in that Paragraph, to receive any personal financial benefit deriving from this Contract or the Contractor's contractual relationship with GS/OAS.</w:t>
      </w:r>
    </w:p>
    <w:p w14:paraId="5024F87F"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21.</w:t>
      </w:r>
      <w:r w:rsidRPr="00085D68">
        <w:rPr>
          <w:rFonts w:asciiTheme="minorHAnsi" w:hAnsiTheme="minorHAnsi"/>
          <w:sz w:val="22"/>
          <w:szCs w:val="22"/>
        </w:rPr>
        <w:tab/>
        <w:t>Contractor shall not assign this Contract or any element thereof, without the prior written consent of GS/OAS.</w:t>
      </w:r>
    </w:p>
    <w:p w14:paraId="355DEE70"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22.</w:t>
      </w:r>
      <w:r w:rsidRPr="00085D68">
        <w:rPr>
          <w:rFonts w:asciiTheme="minorHAnsi" w:hAnsiTheme="minorHAnsi"/>
          <w:sz w:val="22"/>
          <w:szCs w:val="22"/>
        </w:rPr>
        <w:tab/>
      </w:r>
      <w:r w:rsidR="000B34D9" w:rsidRPr="000B34D9">
        <w:rPr>
          <w:rFonts w:asciiTheme="minorHAnsi" w:hAnsiTheme="minorHAnsi"/>
          <w:sz w:val="22"/>
          <w:szCs w:val="22"/>
        </w:rPr>
        <w:t xml:space="preserve">Upon written notice by either Party to the other, any dispute between the Parties arising out of this Contract shall be submitted to the American Arbitration Association, for final and binding arbitration in accordance with the selected entity’s rules.  The law applicable to the Arbitration proceedings shall be the law of the District of Columbia, USA, and the language of the arbitration shall be English.  </w:t>
      </w:r>
    </w:p>
    <w:p w14:paraId="6F911168" w14:textId="77777777" w:rsidR="00AD1365" w:rsidRPr="00085D68" w:rsidRDefault="00AD1365" w:rsidP="00AD1365">
      <w:pPr>
        <w:widowControl w:val="0"/>
        <w:tabs>
          <w:tab w:val="num" w:pos="396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23.</w:t>
      </w:r>
      <w:r w:rsidRPr="00085D68">
        <w:rPr>
          <w:rFonts w:asciiTheme="minorHAnsi" w:hAnsiTheme="minorHAnsi"/>
          <w:sz w:val="22"/>
          <w:szCs w:val="22"/>
        </w:rPr>
        <w:tab/>
        <w:t>Nothing in this Contract constitutes an express or implied waiver by GS/OAS of its privileges and immunities under the laws of the United States of America or international law.</w:t>
      </w:r>
    </w:p>
    <w:p w14:paraId="2B55B101" w14:textId="77777777" w:rsidR="00AD1365" w:rsidRPr="00085D68" w:rsidRDefault="00AD1365" w:rsidP="00AD1365">
      <w:pPr>
        <w:widowControl w:val="0"/>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24.</w:t>
      </w:r>
      <w:r w:rsidRPr="00085D68">
        <w:rPr>
          <w:rFonts w:asciiTheme="minorHAnsi" w:hAnsiTheme="minorHAnsi"/>
          <w:sz w:val="22"/>
          <w:szCs w:val="22"/>
        </w:rPr>
        <w:tab/>
        <w:t>This Contract shall enter into effect on the date on which it is signed by both Parties.  Provided, further, that this Contract shall have no legal effect until it has been signed by both Contractor and a duly authorized representative of the GS/OAS.</w:t>
      </w:r>
    </w:p>
    <w:p w14:paraId="11742E56" w14:textId="77777777" w:rsidR="00AD1365" w:rsidRPr="00085D68" w:rsidRDefault="00AD1365" w:rsidP="00AD1365">
      <w:pPr>
        <w:widowControl w:val="0"/>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25.</w:t>
      </w:r>
      <w:r w:rsidRPr="00085D68">
        <w:rPr>
          <w:rFonts w:asciiTheme="minorHAnsi" w:hAnsiTheme="minorHAnsi"/>
          <w:sz w:val="22"/>
          <w:szCs w:val="22"/>
        </w:rPr>
        <w:tab/>
        <w:t>The law applicable to this Contract is the law of the District of Columbia, USA.</w:t>
      </w:r>
    </w:p>
    <w:p w14:paraId="31224AD9" w14:textId="77777777" w:rsidR="00AD1365" w:rsidRPr="00085D68" w:rsidRDefault="00AD1365" w:rsidP="00AD1365">
      <w:pPr>
        <w:widowControl w:val="0"/>
        <w:tabs>
          <w:tab w:val="num" w:pos="540"/>
        </w:tabs>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26.</w:t>
      </w:r>
      <w:r w:rsidRPr="00085D68">
        <w:rPr>
          <w:rFonts w:asciiTheme="minorHAnsi" w:hAnsiTheme="minorHAnsi"/>
          <w:sz w:val="22"/>
          <w:szCs w:val="22"/>
        </w:rPr>
        <w:tab/>
        <w:t>This Contract, including Appendixes I-II, constitutes the entire agreement between the Parties, and any representation, inducement, or other statements not expressly contained herein shall not be binding on the Parties and shall have no legal effect.</w:t>
      </w:r>
    </w:p>
    <w:p w14:paraId="0B9E23C1" w14:textId="77777777" w:rsidR="00AD1365" w:rsidRDefault="00AD1365" w:rsidP="00D76DC6">
      <w:pPr>
        <w:widowControl w:val="0"/>
        <w:autoSpaceDE w:val="0"/>
        <w:autoSpaceDN w:val="0"/>
        <w:adjustRightInd w:val="0"/>
        <w:ind w:left="540" w:hanging="540"/>
        <w:jc w:val="both"/>
        <w:rPr>
          <w:rFonts w:asciiTheme="minorHAnsi" w:hAnsiTheme="minorHAnsi"/>
          <w:sz w:val="22"/>
          <w:szCs w:val="22"/>
        </w:rPr>
      </w:pPr>
      <w:r w:rsidRPr="00085D68">
        <w:rPr>
          <w:rFonts w:asciiTheme="minorHAnsi" w:hAnsiTheme="minorHAnsi"/>
          <w:sz w:val="22"/>
          <w:szCs w:val="22"/>
        </w:rPr>
        <w:t>27.</w:t>
      </w:r>
      <w:r w:rsidRPr="00085D68">
        <w:rPr>
          <w:rFonts w:asciiTheme="minorHAnsi" w:hAnsiTheme="minorHAnsi"/>
          <w:sz w:val="22"/>
          <w:szCs w:val="22"/>
        </w:rPr>
        <w:tab/>
        <w:t xml:space="preserve">The masculine terms employed in this </w:t>
      </w:r>
      <w:r w:rsidRPr="00085D68">
        <w:rPr>
          <w:rFonts w:asciiTheme="minorHAnsi" w:hAnsiTheme="minorHAnsi"/>
          <w:bCs/>
          <w:sz w:val="22"/>
          <w:szCs w:val="22"/>
        </w:rPr>
        <w:t xml:space="preserve">Contract </w:t>
      </w:r>
      <w:r w:rsidRPr="00085D68">
        <w:rPr>
          <w:rFonts w:asciiTheme="minorHAnsi" w:hAnsiTheme="minorHAnsi"/>
          <w:sz w:val="22"/>
          <w:szCs w:val="22"/>
        </w:rPr>
        <w:t xml:space="preserve">should be understood to apply to males, females and legal persons; singular pronouns should be understood to apply </w:t>
      </w:r>
      <w:r w:rsidR="00E100D6">
        <w:rPr>
          <w:rFonts w:asciiTheme="minorHAnsi" w:hAnsiTheme="minorHAnsi"/>
          <w:sz w:val="22"/>
          <w:szCs w:val="22"/>
        </w:rPr>
        <w:t>to the plural, when appropriate.</w:t>
      </w:r>
    </w:p>
    <w:p w14:paraId="4CCE4A13" w14:textId="77777777" w:rsidR="00E100D6" w:rsidRDefault="00E100D6" w:rsidP="00D76DC6">
      <w:pPr>
        <w:widowControl w:val="0"/>
        <w:autoSpaceDE w:val="0"/>
        <w:autoSpaceDN w:val="0"/>
        <w:adjustRightInd w:val="0"/>
        <w:ind w:left="540" w:hanging="540"/>
        <w:jc w:val="both"/>
        <w:rPr>
          <w:rFonts w:asciiTheme="minorHAnsi" w:hAnsiTheme="minorHAnsi"/>
          <w:sz w:val="22"/>
          <w:szCs w:val="22"/>
        </w:rPr>
      </w:pPr>
    </w:p>
    <w:p w14:paraId="20FCA620" w14:textId="0DEFBE6B" w:rsidR="0012154F" w:rsidRDefault="0012154F" w:rsidP="00D76DC6">
      <w:pPr>
        <w:widowControl w:val="0"/>
        <w:autoSpaceDE w:val="0"/>
        <w:autoSpaceDN w:val="0"/>
        <w:adjustRightInd w:val="0"/>
        <w:ind w:left="540" w:hanging="540"/>
        <w:jc w:val="both"/>
        <w:rPr>
          <w:rFonts w:asciiTheme="minorHAnsi" w:hAnsiTheme="minorHAnsi"/>
          <w:sz w:val="22"/>
          <w:szCs w:val="22"/>
        </w:rPr>
      </w:pPr>
    </w:p>
    <w:p w14:paraId="464AFF62" w14:textId="5DFFC228"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1C46AA4B"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200AF4C0"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2AADBAAF"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1E48D39F"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37096CD5"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07832357"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05807365"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1A5D0000"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429D7559" w14:textId="77777777" w:rsidR="0075431C" w:rsidRDefault="0075431C" w:rsidP="00D76DC6">
      <w:pPr>
        <w:widowControl w:val="0"/>
        <w:autoSpaceDE w:val="0"/>
        <w:autoSpaceDN w:val="0"/>
        <w:adjustRightInd w:val="0"/>
        <w:ind w:left="540" w:hanging="540"/>
        <w:jc w:val="both"/>
        <w:rPr>
          <w:rFonts w:asciiTheme="minorHAnsi" w:hAnsiTheme="minorHAnsi"/>
          <w:sz w:val="22"/>
          <w:szCs w:val="22"/>
        </w:rPr>
      </w:pPr>
    </w:p>
    <w:p w14:paraId="1B6AE81F" w14:textId="77777777" w:rsidR="00C5022B" w:rsidRDefault="00C5022B" w:rsidP="00D76DC6">
      <w:pPr>
        <w:widowControl w:val="0"/>
        <w:autoSpaceDE w:val="0"/>
        <w:autoSpaceDN w:val="0"/>
        <w:adjustRightInd w:val="0"/>
        <w:ind w:left="540" w:hanging="540"/>
        <w:jc w:val="both"/>
        <w:rPr>
          <w:rFonts w:asciiTheme="minorHAnsi" w:hAnsiTheme="minorHAnsi"/>
          <w:sz w:val="22"/>
          <w:szCs w:val="22"/>
        </w:rPr>
      </w:pPr>
    </w:p>
    <w:p w14:paraId="296FD9CC" w14:textId="7A33FF3D" w:rsidR="003E6F9C" w:rsidRDefault="003E6F9C" w:rsidP="00D76DC6">
      <w:pPr>
        <w:widowControl w:val="0"/>
        <w:autoSpaceDE w:val="0"/>
        <w:autoSpaceDN w:val="0"/>
        <w:adjustRightInd w:val="0"/>
        <w:ind w:left="540" w:hanging="540"/>
        <w:jc w:val="both"/>
        <w:rPr>
          <w:rFonts w:asciiTheme="minorHAnsi" w:hAnsiTheme="minorHAnsi"/>
          <w:sz w:val="22"/>
          <w:szCs w:val="22"/>
        </w:rPr>
      </w:pPr>
    </w:p>
    <w:p w14:paraId="15124D81" w14:textId="77777777" w:rsidR="003E6F9C" w:rsidRDefault="003E6F9C" w:rsidP="00D76DC6">
      <w:pPr>
        <w:widowControl w:val="0"/>
        <w:autoSpaceDE w:val="0"/>
        <w:autoSpaceDN w:val="0"/>
        <w:adjustRightInd w:val="0"/>
        <w:ind w:left="540" w:hanging="540"/>
        <w:jc w:val="both"/>
        <w:rPr>
          <w:rFonts w:asciiTheme="minorHAnsi" w:hAnsiTheme="minorHAnsi"/>
          <w:sz w:val="22"/>
          <w:szCs w:val="22"/>
        </w:rPr>
      </w:pPr>
    </w:p>
    <w:p w14:paraId="72A8AD2C" w14:textId="77777777" w:rsidR="003E6F9C" w:rsidRDefault="003E6F9C" w:rsidP="00D76DC6">
      <w:pPr>
        <w:widowControl w:val="0"/>
        <w:autoSpaceDE w:val="0"/>
        <w:autoSpaceDN w:val="0"/>
        <w:adjustRightInd w:val="0"/>
        <w:ind w:left="540" w:hanging="540"/>
        <w:jc w:val="both"/>
        <w:rPr>
          <w:rFonts w:asciiTheme="minorHAnsi" w:hAnsiTheme="minorHAnsi"/>
          <w:sz w:val="22"/>
          <w:szCs w:val="22"/>
        </w:rPr>
      </w:pPr>
    </w:p>
    <w:p w14:paraId="58561C0C" w14:textId="77777777" w:rsidR="003E6F9C" w:rsidRDefault="003E6F9C" w:rsidP="00D76DC6">
      <w:pPr>
        <w:widowControl w:val="0"/>
        <w:autoSpaceDE w:val="0"/>
        <w:autoSpaceDN w:val="0"/>
        <w:adjustRightInd w:val="0"/>
        <w:ind w:left="540" w:hanging="540"/>
        <w:jc w:val="both"/>
        <w:rPr>
          <w:rFonts w:asciiTheme="minorHAnsi" w:hAnsiTheme="minorHAnsi"/>
          <w:sz w:val="22"/>
          <w:szCs w:val="22"/>
        </w:rPr>
      </w:pPr>
    </w:p>
    <w:sectPr w:rsidR="003E6F9C" w:rsidSect="00890E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1438" w16cex:dateUtc="2020-08-26T21:02:00Z"/>
  <w16cex:commentExtensible w16cex:durableId="22F0E8EB" w16cex:dateUtc="2020-08-26T17:58:00Z"/>
  <w16cex:commentExtensible w16cex:durableId="22F0E8A0" w16cex:dateUtc="2020-08-26T17:56:00Z"/>
  <w16cex:commentExtensible w16cex:durableId="22F0E9A8" w16cex:dateUtc="2020-08-26T18:01:00Z"/>
  <w16cex:commentExtensible w16cex:durableId="22F0E9D1" w16cex:dateUtc="2020-08-26T18:01:00Z"/>
  <w16cex:commentExtensible w16cex:durableId="22F0F452" w16cex:dateUtc="2020-08-26T18:46:00Z"/>
  <w16cex:commentExtensible w16cex:durableId="22F0F273" w16cex:dateUtc="2020-08-26T18:38:00Z"/>
  <w16cex:commentExtensible w16cex:durableId="22F0F48A" w16cex:dateUtc="2020-08-26T18:47:00Z"/>
  <w16cex:commentExtensible w16cex:durableId="22F0F5B8" w16cex:dateUtc="2020-08-26T18:52:00Z"/>
  <w16cex:commentExtensible w16cex:durableId="22F11A29" w16cex:dateUtc="2020-08-26T21:28:00Z"/>
  <w16cex:commentExtensible w16cex:durableId="22F0F711" w16cex:dateUtc="2020-08-26T18:58:00Z"/>
  <w16cex:commentExtensible w16cex:durableId="22F0F988" w16cex:dateUtc="2020-08-26T19:08:00Z"/>
  <w16cex:commentExtensible w16cex:durableId="22F0FD63" w16cex:dateUtc="2020-08-26T18:38:00Z"/>
  <w16cex:commentExtensible w16cex:durableId="22F0FD7B" w16cex:dateUtc="2020-08-26T18:47:00Z"/>
  <w16cex:commentExtensible w16cex:durableId="22F0FE82" w16cex:dateUtc="2020-08-26T18:52:00Z"/>
  <w16cex:commentExtensible w16cex:durableId="22F11A73" w16cex:dateUtc="2020-08-2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AE678" w16cid:durableId="22F11438"/>
  <w16cid:commentId w16cid:paraId="22CB0C1F" w16cid:durableId="22F0E8EB"/>
  <w16cid:commentId w16cid:paraId="7BC49992" w16cid:durableId="22F0E8A0"/>
  <w16cid:commentId w16cid:paraId="0C8699A1" w16cid:durableId="22F0E9A8"/>
  <w16cid:commentId w16cid:paraId="7E1D889B" w16cid:durableId="22F0E9D1"/>
  <w16cid:commentId w16cid:paraId="520C6316" w16cid:durableId="22F0F452"/>
  <w16cid:commentId w16cid:paraId="590363E5" w16cid:durableId="22F0F273"/>
  <w16cid:commentId w16cid:paraId="04734B1F" w16cid:durableId="22F0F48A"/>
  <w16cid:commentId w16cid:paraId="0B2DEE72" w16cid:durableId="22F0F5B8"/>
  <w16cid:commentId w16cid:paraId="1C46591D" w16cid:durableId="22F11A29"/>
  <w16cid:commentId w16cid:paraId="5F1EFE20" w16cid:durableId="22F0F711"/>
  <w16cid:commentId w16cid:paraId="23045DD2" w16cid:durableId="22F0F988"/>
  <w16cid:commentId w16cid:paraId="03827B30" w16cid:durableId="22F0FD63"/>
  <w16cid:commentId w16cid:paraId="58AC4DE4" w16cid:durableId="22F0FD7B"/>
  <w16cid:commentId w16cid:paraId="51E21924" w16cid:durableId="22F0FE82"/>
  <w16cid:commentId w16cid:paraId="73D42202" w16cid:durableId="22F11A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50562" w14:textId="77777777" w:rsidR="0075431C" w:rsidRDefault="0075431C">
      <w:r>
        <w:separator/>
      </w:r>
    </w:p>
  </w:endnote>
  <w:endnote w:type="continuationSeparator" w:id="0">
    <w:p w14:paraId="053C4324" w14:textId="77777777" w:rsidR="0075431C" w:rsidRDefault="0075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tone Serif">
    <w:panose1 w:val="00000000000000000000"/>
    <w:charset w:val="00"/>
    <w:family w:val="auto"/>
    <w:notTrueType/>
    <w:pitch w:val="default"/>
    <w:sig w:usb0="00000003" w:usb1="00000000" w:usb2="00000000" w:usb3="00000000" w:csb0="00000001" w:csb1="00000000"/>
  </w:font>
  <w:font w:name="Zurich BT">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B5A0" w14:textId="77777777" w:rsidR="00633ED1" w:rsidRDefault="00633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225F" w14:textId="67C78E4A" w:rsidR="00633ED1" w:rsidRPr="00633ED1" w:rsidRDefault="00633ED1" w:rsidP="00633ED1">
    <w:pPr>
      <w:pStyle w:val="Footer"/>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noProof/>
        <w:sz w:val="18"/>
        <w:szCs w:val="18"/>
      </w:rPr>
      <w:t>2</w:t>
    </w:r>
    <w:r>
      <w:rPr>
        <w:rFonts w:ascii="Calibri" w:hAnsi="Calibri"/>
        <w:sz w:val="18"/>
        <w:szCs w:val="18"/>
      </w:rPr>
      <w:fldChar w:fldCharType="end"/>
    </w:r>
    <w:r>
      <w:rPr>
        <w:rFonts w:ascii="Calibri" w:hAnsi="Calibri"/>
        <w:sz w:val="18"/>
        <w:szCs w:val="18"/>
      </w:rPr>
      <w:t xml:space="preserve"> /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Pr>
        <w:rFonts w:ascii="Calibri" w:hAnsi="Calibri"/>
        <w:noProof/>
        <w:sz w:val="18"/>
        <w:szCs w:val="18"/>
      </w:rPr>
      <w:t>3</w:t>
    </w:r>
    <w:r>
      <w:rPr>
        <w:rFonts w:ascii="Calibri" w:hAnsi="Calibri"/>
        <w:sz w:val="18"/>
        <w:szCs w:val="18"/>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35A8" w14:textId="77777777" w:rsidR="00633ED1" w:rsidRDefault="0063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5AEA" w14:textId="77777777" w:rsidR="0075431C" w:rsidRDefault="0075431C">
      <w:r>
        <w:separator/>
      </w:r>
    </w:p>
  </w:footnote>
  <w:footnote w:type="continuationSeparator" w:id="0">
    <w:p w14:paraId="73B0A875" w14:textId="77777777" w:rsidR="0075431C" w:rsidRDefault="0075431C">
      <w:r>
        <w:continuationSeparator/>
      </w:r>
    </w:p>
  </w:footnote>
  <w:footnote w:id="1">
    <w:p w14:paraId="5B3B8E75" w14:textId="77777777" w:rsidR="0075431C" w:rsidRPr="005A467E" w:rsidRDefault="0075431C" w:rsidP="00AD1365">
      <w:pPr>
        <w:pStyle w:val="FootnoteText"/>
        <w:ind w:left="180" w:hanging="180"/>
        <w:rPr>
          <w:rFonts w:asciiTheme="minorHAnsi" w:hAnsiTheme="minorHAnsi" w:cstheme="minorHAnsi"/>
        </w:rPr>
      </w:pPr>
      <w:r w:rsidRPr="005A467E">
        <w:rPr>
          <w:rStyle w:val="FootnoteReference"/>
          <w:rFonts w:asciiTheme="minorHAnsi" w:hAnsiTheme="minorHAnsi" w:cstheme="minorHAnsi"/>
          <w:sz w:val="18"/>
          <w:szCs w:val="18"/>
        </w:rPr>
        <w:footnoteRef/>
      </w:r>
      <w:r w:rsidRPr="005A467E">
        <w:rPr>
          <w:rFonts w:asciiTheme="minorHAnsi" w:hAnsiTheme="minorHAnsi" w:cstheme="minorHAnsi"/>
          <w:sz w:val="18"/>
          <w:szCs w:val="18"/>
        </w:rPr>
        <w:t xml:space="preserve">  Any such provision must comply with the requirements of CPR Rule 5.13.1 in Executive Order No. 05-04, Corr. No. 1 at </w:t>
      </w:r>
      <w:hyperlink r:id="rId1" w:history="1">
        <w:r w:rsidRPr="005A467E">
          <w:rPr>
            <w:rStyle w:val="Hyperlink"/>
            <w:rFonts w:asciiTheme="minorHAnsi" w:hAnsiTheme="minorHAnsi" w:cstheme="minorHAnsi"/>
            <w:sz w:val="18"/>
            <w:szCs w:val="18"/>
          </w:rPr>
          <w:t>http://www.oas.org/legal/english/gensec/EXOR0504CORR1.doc</w:t>
        </w:r>
      </w:hyperlink>
      <w:r w:rsidRPr="005A467E">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BC32" w14:textId="77777777" w:rsidR="0075431C" w:rsidRDefault="0075431C" w:rsidP="00F653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57120" w14:textId="77777777" w:rsidR="0075431C" w:rsidRDefault="0075431C" w:rsidP="007F06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32E7" w14:textId="77777777" w:rsidR="0075431C" w:rsidRDefault="0075431C" w:rsidP="007F065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D4C3" w14:textId="77777777" w:rsidR="00633ED1" w:rsidRDefault="00633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30"/>
    <w:multiLevelType w:val="hybridMultilevel"/>
    <w:tmpl w:val="35C4111C"/>
    <w:lvl w:ilvl="0" w:tplc="A44EEA46">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54FE5"/>
    <w:multiLevelType w:val="multilevel"/>
    <w:tmpl w:val="95AA36D8"/>
    <w:lvl w:ilvl="0">
      <w:start w:val="9"/>
      <w:numFmt w:val="decimal"/>
      <w:lvlText w:val="%1"/>
      <w:lvlJc w:val="left"/>
      <w:pPr>
        <w:ind w:left="435" w:hanging="435"/>
      </w:pPr>
      <w:rPr>
        <w:rFonts w:hint="default"/>
      </w:rPr>
    </w:lvl>
    <w:lvl w:ilvl="1">
      <w:start w:val="1"/>
      <w:numFmt w:val="decimal"/>
      <w:lvlText w:val="10.%2"/>
      <w:lvlJc w:val="left"/>
      <w:pPr>
        <w:ind w:left="435" w:hanging="435"/>
      </w:pPr>
      <w:rPr>
        <w:rFonts w:cs="Times New Roman" w:hint="default"/>
      </w:rPr>
    </w:lvl>
    <w:lvl w:ilvl="2">
      <w:start w:val="1"/>
      <w:numFmt w:val="decimal"/>
      <w:lvlText w:val="10.3.%3"/>
      <w:lvlJc w:val="left"/>
      <w:pPr>
        <w:ind w:left="1800" w:hanging="72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F40790"/>
    <w:multiLevelType w:val="hybridMultilevel"/>
    <w:tmpl w:val="A51A7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E268E"/>
    <w:multiLevelType w:val="multilevel"/>
    <w:tmpl w:val="24A2E748"/>
    <w:lvl w:ilvl="0">
      <w:start w:val="1"/>
      <w:numFmt w:val="decimal"/>
      <w:pStyle w:val="Style3"/>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72C05"/>
    <w:multiLevelType w:val="singleLevel"/>
    <w:tmpl w:val="9F7A8554"/>
    <w:lvl w:ilvl="0">
      <w:start w:val="1"/>
      <w:numFmt w:val="decimal"/>
      <w:lvlText w:val="%1."/>
      <w:legacy w:legacy="1" w:legacySpace="0" w:legacyIndent="720"/>
      <w:lvlJc w:val="left"/>
      <w:pPr>
        <w:ind w:left="720" w:hanging="720"/>
      </w:pPr>
      <w:rPr>
        <w:b w:val="0"/>
      </w:rPr>
    </w:lvl>
  </w:abstractNum>
  <w:abstractNum w:abstractNumId="5" w15:restartNumberingAfterBreak="0">
    <w:nsid w:val="11CB429F"/>
    <w:multiLevelType w:val="multilevel"/>
    <w:tmpl w:val="059ED468"/>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4CB6"/>
    <w:multiLevelType w:val="multilevel"/>
    <w:tmpl w:val="6DCA3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i w:val="0"/>
        <w:iCs w:val="0"/>
        <w:u w:val="none"/>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95817"/>
    <w:multiLevelType w:val="multilevel"/>
    <w:tmpl w:val="5F583CC2"/>
    <w:lvl w:ilvl="0">
      <w:start w:val="1"/>
      <w:numFmt w:val="decimal"/>
      <w:lvlText w:val="%1."/>
      <w:lvlJc w:val="left"/>
      <w:pPr>
        <w:tabs>
          <w:tab w:val="num" w:pos="1080"/>
        </w:tabs>
        <w:ind w:left="1080" w:hanging="720"/>
      </w:pPr>
      <w:rPr>
        <w:rFonts w:cs="Times New Roman" w:hint="default"/>
      </w:rPr>
    </w:lvl>
    <w:lvl w:ilvl="1">
      <w:start w:val="1"/>
      <w:numFmt w:val="decimal"/>
      <w:isLgl/>
      <w:lvlText w:val="9.%2"/>
      <w:lvlJc w:val="left"/>
      <w:pPr>
        <w:tabs>
          <w:tab w:val="num" w:pos="1440"/>
        </w:tabs>
        <w:ind w:left="1440" w:hanging="720"/>
      </w:pPr>
      <w:rPr>
        <w:rFonts w:cs="Times New Roman" w:hint="default"/>
      </w:rPr>
    </w:lvl>
    <w:lvl w:ilvl="2">
      <w:start w:val="1"/>
      <w:numFmt w:val="decimal"/>
      <w:isLgl/>
      <w:lvlText w:val="9.%2.%3"/>
      <w:lvlJc w:val="left"/>
      <w:pPr>
        <w:tabs>
          <w:tab w:val="num" w:pos="1620"/>
        </w:tabs>
        <w:ind w:left="1620" w:hanging="720"/>
      </w:pPr>
      <w:rPr>
        <w:rFonts w:cs="Times New Roman" w:hint="default"/>
        <w:b w:val="0"/>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8" w15:restartNumberingAfterBreak="0">
    <w:nsid w:val="23680908"/>
    <w:multiLevelType w:val="multilevel"/>
    <w:tmpl w:val="64B63AF4"/>
    <w:lvl w:ilvl="0">
      <w:start w:val="4"/>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1170"/>
        </w:tabs>
        <w:ind w:left="117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24E9346A"/>
    <w:multiLevelType w:val="hybridMultilevel"/>
    <w:tmpl w:val="9AB20C86"/>
    <w:lvl w:ilvl="0" w:tplc="286E5C0C">
      <w:start w:val="1"/>
      <w:numFmt w:val="lowerLetter"/>
      <w:lvlText w:val="%1."/>
      <w:lvlJc w:val="left"/>
      <w:pPr>
        <w:tabs>
          <w:tab w:val="num" w:pos="1080"/>
        </w:tabs>
        <w:ind w:left="1080" w:hanging="360"/>
      </w:pPr>
      <w:rPr>
        <w:rFonts w:hint="default"/>
      </w:rPr>
    </w:lvl>
    <w:lvl w:ilvl="1" w:tplc="A17A5C20" w:tentative="1">
      <w:start w:val="1"/>
      <w:numFmt w:val="lowerLetter"/>
      <w:lvlText w:val="%2."/>
      <w:lvlJc w:val="left"/>
      <w:pPr>
        <w:tabs>
          <w:tab w:val="num" w:pos="1800"/>
        </w:tabs>
        <w:ind w:left="1800" w:hanging="360"/>
      </w:pPr>
    </w:lvl>
    <w:lvl w:ilvl="2" w:tplc="A282BF86" w:tentative="1">
      <w:start w:val="1"/>
      <w:numFmt w:val="lowerRoman"/>
      <w:lvlText w:val="%3."/>
      <w:lvlJc w:val="right"/>
      <w:pPr>
        <w:tabs>
          <w:tab w:val="num" w:pos="2520"/>
        </w:tabs>
        <w:ind w:left="2520" w:hanging="180"/>
      </w:pPr>
    </w:lvl>
    <w:lvl w:ilvl="3" w:tplc="16725D5C" w:tentative="1">
      <w:start w:val="1"/>
      <w:numFmt w:val="decimal"/>
      <w:lvlText w:val="%4."/>
      <w:lvlJc w:val="left"/>
      <w:pPr>
        <w:tabs>
          <w:tab w:val="num" w:pos="3240"/>
        </w:tabs>
        <w:ind w:left="3240" w:hanging="360"/>
      </w:pPr>
    </w:lvl>
    <w:lvl w:ilvl="4" w:tplc="EF6CC514" w:tentative="1">
      <w:start w:val="1"/>
      <w:numFmt w:val="lowerLetter"/>
      <w:lvlText w:val="%5."/>
      <w:lvlJc w:val="left"/>
      <w:pPr>
        <w:tabs>
          <w:tab w:val="num" w:pos="3960"/>
        </w:tabs>
        <w:ind w:left="3960" w:hanging="360"/>
      </w:pPr>
    </w:lvl>
    <w:lvl w:ilvl="5" w:tplc="107A9C4A" w:tentative="1">
      <w:start w:val="1"/>
      <w:numFmt w:val="lowerRoman"/>
      <w:lvlText w:val="%6."/>
      <w:lvlJc w:val="right"/>
      <w:pPr>
        <w:tabs>
          <w:tab w:val="num" w:pos="4680"/>
        </w:tabs>
        <w:ind w:left="4680" w:hanging="180"/>
      </w:pPr>
    </w:lvl>
    <w:lvl w:ilvl="6" w:tplc="4B0A132A" w:tentative="1">
      <w:start w:val="1"/>
      <w:numFmt w:val="decimal"/>
      <w:lvlText w:val="%7."/>
      <w:lvlJc w:val="left"/>
      <w:pPr>
        <w:tabs>
          <w:tab w:val="num" w:pos="5400"/>
        </w:tabs>
        <w:ind w:left="5400" w:hanging="360"/>
      </w:pPr>
    </w:lvl>
    <w:lvl w:ilvl="7" w:tplc="92821E22" w:tentative="1">
      <w:start w:val="1"/>
      <w:numFmt w:val="lowerLetter"/>
      <w:lvlText w:val="%8."/>
      <w:lvlJc w:val="left"/>
      <w:pPr>
        <w:tabs>
          <w:tab w:val="num" w:pos="6120"/>
        </w:tabs>
        <w:ind w:left="6120" w:hanging="360"/>
      </w:pPr>
    </w:lvl>
    <w:lvl w:ilvl="8" w:tplc="3F9CB8FC" w:tentative="1">
      <w:start w:val="1"/>
      <w:numFmt w:val="lowerRoman"/>
      <w:lvlText w:val="%9."/>
      <w:lvlJc w:val="right"/>
      <w:pPr>
        <w:tabs>
          <w:tab w:val="num" w:pos="6840"/>
        </w:tabs>
        <w:ind w:left="6840" w:hanging="180"/>
      </w:pPr>
    </w:lvl>
  </w:abstractNum>
  <w:abstractNum w:abstractNumId="10" w15:restartNumberingAfterBreak="0">
    <w:nsid w:val="28D524FA"/>
    <w:multiLevelType w:val="hybridMultilevel"/>
    <w:tmpl w:val="7A1880B8"/>
    <w:lvl w:ilvl="0" w:tplc="15BC308A">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1" w15:restartNumberingAfterBreak="0">
    <w:nsid w:val="2E6053B6"/>
    <w:multiLevelType w:val="hybridMultilevel"/>
    <w:tmpl w:val="8D16119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0473C5"/>
    <w:multiLevelType w:val="hybridMultilevel"/>
    <w:tmpl w:val="177EAAA0"/>
    <w:lvl w:ilvl="0" w:tplc="851A9BD0">
      <w:start w:val="1"/>
      <w:numFmt w:val="decimal"/>
      <w:lvlText w:val="10.1.%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67FE7"/>
    <w:multiLevelType w:val="multilevel"/>
    <w:tmpl w:val="0F322CDE"/>
    <w:lvl w:ilvl="0">
      <w:start w:val="1"/>
      <w:numFmt w:val="decimal"/>
      <w:lvlText w:val="%1."/>
      <w:lvlJc w:val="left"/>
      <w:pPr>
        <w:tabs>
          <w:tab w:val="num" w:pos="540"/>
        </w:tabs>
        <w:ind w:left="540" w:hanging="360"/>
      </w:pPr>
      <w:rPr>
        <w:rFonts w:cs="Times New Roman"/>
        <w:b w:val="0"/>
        <w:bCs/>
        <w:i w:val="0"/>
        <w:sz w:val="22"/>
        <w:szCs w:val="22"/>
      </w:rPr>
    </w:lvl>
    <w:lvl w:ilvl="1">
      <w:start w:val="1"/>
      <w:numFmt w:val="decimal"/>
      <w:lvlText w:val="%1.%2."/>
      <w:lvlJc w:val="left"/>
      <w:pPr>
        <w:tabs>
          <w:tab w:val="num" w:pos="792"/>
        </w:tabs>
        <w:ind w:left="792" w:hanging="432"/>
      </w:pPr>
      <w:rPr>
        <w:rFonts w:cs="Times New Roman"/>
        <w:b w:val="0"/>
        <w:bCs/>
      </w:rPr>
    </w:lvl>
    <w:lvl w:ilvl="2">
      <w:start w:val="1"/>
      <w:numFmt w:val="decimal"/>
      <w:lvlText w:val="%1.%2.%3."/>
      <w:lvlJc w:val="left"/>
      <w:pPr>
        <w:tabs>
          <w:tab w:val="num" w:pos="1440"/>
        </w:tabs>
        <w:ind w:left="1224" w:hanging="504"/>
      </w:pPr>
      <w:rPr>
        <w:rFonts w:cs="Times New Roman"/>
        <w:b w:val="0"/>
        <w:i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1C05CE7"/>
    <w:multiLevelType w:val="hybridMultilevel"/>
    <w:tmpl w:val="46348BCE"/>
    <w:lvl w:ilvl="0" w:tplc="4CC80B72">
      <w:start w:val="1"/>
      <w:numFmt w:val="lowerLetter"/>
      <w:lvlText w:val="%1)"/>
      <w:lvlJc w:val="left"/>
      <w:pPr>
        <w:tabs>
          <w:tab w:val="num" w:pos="720"/>
        </w:tabs>
        <w:ind w:left="720" w:hanging="360"/>
      </w:pPr>
      <w:rPr>
        <w:rFonts w:cs="Times New Roman" w:hint="default"/>
      </w:rPr>
    </w:lvl>
    <w:lvl w:ilvl="1" w:tplc="97483CAA" w:tentative="1">
      <w:start w:val="1"/>
      <w:numFmt w:val="lowerLetter"/>
      <w:lvlText w:val="%2."/>
      <w:lvlJc w:val="left"/>
      <w:pPr>
        <w:tabs>
          <w:tab w:val="num" w:pos="1440"/>
        </w:tabs>
        <w:ind w:left="1440" w:hanging="360"/>
      </w:pPr>
      <w:rPr>
        <w:rFonts w:cs="Times New Roman"/>
      </w:rPr>
    </w:lvl>
    <w:lvl w:ilvl="2" w:tplc="A56823F4" w:tentative="1">
      <w:start w:val="1"/>
      <w:numFmt w:val="lowerRoman"/>
      <w:lvlText w:val="%3."/>
      <w:lvlJc w:val="right"/>
      <w:pPr>
        <w:tabs>
          <w:tab w:val="num" w:pos="2160"/>
        </w:tabs>
        <w:ind w:left="2160" w:hanging="180"/>
      </w:pPr>
      <w:rPr>
        <w:rFonts w:cs="Times New Roman"/>
      </w:rPr>
    </w:lvl>
    <w:lvl w:ilvl="3" w:tplc="C6B46D4C" w:tentative="1">
      <w:start w:val="1"/>
      <w:numFmt w:val="decimal"/>
      <w:lvlText w:val="%4."/>
      <w:lvlJc w:val="left"/>
      <w:pPr>
        <w:tabs>
          <w:tab w:val="num" w:pos="2880"/>
        </w:tabs>
        <w:ind w:left="2880" w:hanging="360"/>
      </w:pPr>
      <w:rPr>
        <w:rFonts w:cs="Times New Roman"/>
      </w:rPr>
    </w:lvl>
    <w:lvl w:ilvl="4" w:tplc="7F38F506" w:tentative="1">
      <w:start w:val="1"/>
      <w:numFmt w:val="lowerLetter"/>
      <w:lvlText w:val="%5."/>
      <w:lvlJc w:val="left"/>
      <w:pPr>
        <w:tabs>
          <w:tab w:val="num" w:pos="3600"/>
        </w:tabs>
        <w:ind w:left="3600" w:hanging="360"/>
      </w:pPr>
      <w:rPr>
        <w:rFonts w:cs="Times New Roman"/>
      </w:rPr>
    </w:lvl>
    <w:lvl w:ilvl="5" w:tplc="9EF4A6B8" w:tentative="1">
      <w:start w:val="1"/>
      <w:numFmt w:val="lowerRoman"/>
      <w:lvlText w:val="%6."/>
      <w:lvlJc w:val="right"/>
      <w:pPr>
        <w:tabs>
          <w:tab w:val="num" w:pos="4320"/>
        </w:tabs>
        <w:ind w:left="4320" w:hanging="180"/>
      </w:pPr>
      <w:rPr>
        <w:rFonts w:cs="Times New Roman"/>
      </w:rPr>
    </w:lvl>
    <w:lvl w:ilvl="6" w:tplc="8DC42C48" w:tentative="1">
      <w:start w:val="1"/>
      <w:numFmt w:val="decimal"/>
      <w:lvlText w:val="%7."/>
      <w:lvlJc w:val="left"/>
      <w:pPr>
        <w:tabs>
          <w:tab w:val="num" w:pos="5040"/>
        </w:tabs>
        <w:ind w:left="5040" w:hanging="360"/>
      </w:pPr>
      <w:rPr>
        <w:rFonts w:cs="Times New Roman"/>
      </w:rPr>
    </w:lvl>
    <w:lvl w:ilvl="7" w:tplc="32CE5CB6" w:tentative="1">
      <w:start w:val="1"/>
      <w:numFmt w:val="lowerLetter"/>
      <w:lvlText w:val="%8."/>
      <w:lvlJc w:val="left"/>
      <w:pPr>
        <w:tabs>
          <w:tab w:val="num" w:pos="5760"/>
        </w:tabs>
        <w:ind w:left="5760" w:hanging="360"/>
      </w:pPr>
      <w:rPr>
        <w:rFonts w:cs="Times New Roman"/>
      </w:rPr>
    </w:lvl>
    <w:lvl w:ilvl="8" w:tplc="1B863B9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E60CC7"/>
    <w:multiLevelType w:val="hybridMultilevel"/>
    <w:tmpl w:val="7A5CB14E"/>
    <w:lvl w:ilvl="0" w:tplc="6D04D4B4">
      <w:start w:val="1"/>
      <w:numFmt w:val="decimal"/>
      <w:lvlText w:val="%1."/>
      <w:lvlJc w:val="left"/>
      <w:pPr>
        <w:tabs>
          <w:tab w:val="num" w:pos="720"/>
        </w:tabs>
        <w:ind w:left="720" w:hanging="360"/>
      </w:pPr>
      <w:rPr>
        <w:b w:val="0"/>
      </w:rPr>
    </w:lvl>
    <w:lvl w:ilvl="1" w:tplc="F5A8BEC4" w:tentative="1">
      <w:start w:val="1"/>
      <w:numFmt w:val="lowerLetter"/>
      <w:lvlText w:val="%2."/>
      <w:lvlJc w:val="left"/>
      <w:pPr>
        <w:tabs>
          <w:tab w:val="num" w:pos="1440"/>
        </w:tabs>
        <w:ind w:left="1440" w:hanging="360"/>
      </w:pPr>
    </w:lvl>
    <w:lvl w:ilvl="2" w:tplc="D5FA65E8" w:tentative="1">
      <w:start w:val="1"/>
      <w:numFmt w:val="lowerRoman"/>
      <w:lvlText w:val="%3."/>
      <w:lvlJc w:val="right"/>
      <w:pPr>
        <w:tabs>
          <w:tab w:val="num" w:pos="2160"/>
        </w:tabs>
        <w:ind w:left="2160" w:hanging="180"/>
      </w:pPr>
    </w:lvl>
    <w:lvl w:ilvl="3" w:tplc="CABC2DCC" w:tentative="1">
      <w:start w:val="1"/>
      <w:numFmt w:val="decimal"/>
      <w:lvlText w:val="%4."/>
      <w:lvlJc w:val="left"/>
      <w:pPr>
        <w:tabs>
          <w:tab w:val="num" w:pos="2880"/>
        </w:tabs>
        <w:ind w:left="2880" w:hanging="360"/>
      </w:pPr>
    </w:lvl>
    <w:lvl w:ilvl="4" w:tplc="39F6042C" w:tentative="1">
      <w:start w:val="1"/>
      <w:numFmt w:val="lowerLetter"/>
      <w:lvlText w:val="%5."/>
      <w:lvlJc w:val="left"/>
      <w:pPr>
        <w:tabs>
          <w:tab w:val="num" w:pos="3600"/>
        </w:tabs>
        <w:ind w:left="3600" w:hanging="360"/>
      </w:pPr>
    </w:lvl>
    <w:lvl w:ilvl="5" w:tplc="6D8E3980" w:tentative="1">
      <w:start w:val="1"/>
      <w:numFmt w:val="lowerRoman"/>
      <w:lvlText w:val="%6."/>
      <w:lvlJc w:val="right"/>
      <w:pPr>
        <w:tabs>
          <w:tab w:val="num" w:pos="4320"/>
        </w:tabs>
        <w:ind w:left="4320" w:hanging="180"/>
      </w:pPr>
    </w:lvl>
    <w:lvl w:ilvl="6" w:tplc="37A88D6C" w:tentative="1">
      <w:start w:val="1"/>
      <w:numFmt w:val="decimal"/>
      <w:lvlText w:val="%7."/>
      <w:lvlJc w:val="left"/>
      <w:pPr>
        <w:tabs>
          <w:tab w:val="num" w:pos="5040"/>
        </w:tabs>
        <w:ind w:left="5040" w:hanging="360"/>
      </w:pPr>
    </w:lvl>
    <w:lvl w:ilvl="7" w:tplc="EC94B1DA" w:tentative="1">
      <w:start w:val="1"/>
      <w:numFmt w:val="lowerLetter"/>
      <w:lvlText w:val="%8."/>
      <w:lvlJc w:val="left"/>
      <w:pPr>
        <w:tabs>
          <w:tab w:val="num" w:pos="5760"/>
        </w:tabs>
        <w:ind w:left="5760" w:hanging="360"/>
      </w:pPr>
    </w:lvl>
    <w:lvl w:ilvl="8" w:tplc="A9DCEA18" w:tentative="1">
      <w:start w:val="1"/>
      <w:numFmt w:val="lowerRoman"/>
      <w:lvlText w:val="%9."/>
      <w:lvlJc w:val="right"/>
      <w:pPr>
        <w:tabs>
          <w:tab w:val="num" w:pos="6480"/>
        </w:tabs>
        <w:ind w:left="6480" w:hanging="180"/>
      </w:pPr>
    </w:lvl>
  </w:abstractNum>
  <w:abstractNum w:abstractNumId="16" w15:restartNumberingAfterBreak="0">
    <w:nsid w:val="41FC2C4E"/>
    <w:multiLevelType w:val="multilevel"/>
    <w:tmpl w:val="B1D6F8A0"/>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46A32146"/>
    <w:multiLevelType w:val="hybridMultilevel"/>
    <w:tmpl w:val="28D82FBC"/>
    <w:lvl w:ilvl="0" w:tplc="A1F0F8BE">
      <w:start w:val="1"/>
      <w:numFmt w:val="lowerLetter"/>
      <w:lvlText w:val="%1)"/>
      <w:lvlJc w:val="left"/>
      <w:pPr>
        <w:tabs>
          <w:tab w:val="num" w:pos="1477"/>
        </w:tabs>
        <w:ind w:left="1477" w:hanging="360"/>
      </w:pPr>
      <w:rPr>
        <w:rFonts w:ascii="Calibri" w:eastAsia="Times New Roman" w:hAnsi="Calibri" w:cs="Arial" w:hint="default"/>
        <w:b w:val="0"/>
        <w:i w:val="0"/>
        <w:sz w:val="22"/>
        <w:szCs w:val="22"/>
      </w:rPr>
    </w:lvl>
    <w:lvl w:ilvl="1" w:tplc="4FE2F492">
      <w:start w:val="1"/>
      <w:numFmt w:val="lowerLetter"/>
      <w:lvlText w:val="%2."/>
      <w:lvlJc w:val="left"/>
      <w:pPr>
        <w:tabs>
          <w:tab w:val="num" w:pos="2160"/>
        </w:tabs>
        <w:ind w:left="2160" w:hanging="360"/>
      </w:pPr>
      <w:rPr>
        <w:rFonts w:cs="Times New Roman"/>
      </w:rPr>
    </w:lvl>
    <w:lvl w:ilvl="2" w:tplc="14E290E8" w:tentative="1">
      <w:start w:val="1"/>
      <w:numFmt w:val="lowerRoman"/>
      <w:lvlText w:val="%3."/>
      <w:lvlJc w:val="right"/>
      <w:pPr>
        <w:tabs>
          <w:tab w:val="num" w:pos="2880"/>
        </w:tabs>
        <w:ind w:left="2880" w:hanging="180"/>
      </w:pPr>
      <w:rPr>
        <w:rFonts w:cs="Times New Roman"/>
      </w:rPr>
    </w:lvl>
    <w:lvl w:ilvl="3" w:tplc="B9F8FB1E" w:tentative="1">
      <w:start w:val="1"/>
      <w:numFmt w:val="decimal"/>
      <w:lvlText w:val="%4."/>
      <w:lvlJc w:val="left"/>
      <w:pPr>
        <w:tabs>
          <w:tab w:val="num" w:pos="3600"/>
        </w:tabs>
        <w:ind w:left="3600" w:hanging="360"/>
      </w:pPr>
      <w:rPr>
        <w:rFonts w:cs="Times New Roman"/>
      </w:rPr>
    </w:lvl>
    <w:lvl w:ilvl="4" w:tplc="34DAFBB0" w:tentative="1">
      <w:start w:val="1"/>
      <w:numFmt w:val="lowerLetter"/>
      <w:lvlText w:val="%5."/>
      <w:lvlJc w:val="left"/>
      <w:pPr>
        <w:tabs>
          <w:tab w:val="num" w:pos="4320"/>
        </w:tabs>
        <w:ind w:left="4320" w:hanging="360"/>
      </w:pPr>
      <w:rPr>
        <w:rFonts w:cs="Times New Roman"/>
      </w:rPr>
    </w:lvl>
    <w:lvl w:ilvl="5" w:tplc="59C42E68" w:tentative="1">
      <w:start w:val="1"/>
      <w:numFmt w:val="lowerRoman"/>
      <w:lvlText w:val="%6."/>
      <w:lvlJc w:val="right"/>
      <w:pPr>
        <w:tabs>
          <w:tab w:val="num" w:pos="5040"/>
        </w:tabs>
        <w:ind w:left="5040" w:hanging="180"/>
      </w:pPr>
      <w:rPr>
        <w:rFonts w:cs="Times New Roman"/>
      </w:rPr>
    </w:lvl>
    <w:lvl w:ilvl="6" w:tplc="C980B65C" w:tentative="1">
      <w:start w:val="1"/>
      <w:numFmt w:val="decimal"/>
      <w:lvlText w:val="%7."/>
      <w:lvlJc w:val="left"/>
      <w:pPr>
        <w:tabs>
          <w:tab w:val="num" w:pos="5760"/>
        </w:tabs>
        <w:ind w:left="5760" w:hanging="360"/>
      </w:pPr>
      <w:rPr>
        <w:rFonts w:cs="Times New Roman"/>
      </w:rPr>
    </w:lvl>
    <w:lvl w:ilvl="7" w:tplc="5BD2E826" w:tentative="1">
      <w:start w:val="1"/>
      <w:numFmt w:val="lowerLetter"/>
      <w:lvlText w:val="%8."/>
      <w:lvlJc w:val="left"/>
      <w:pPr>
        <w:tabs>
          <w:tab w:val="num" w:pos="6480"/>
        </w:tabs>
        <w:ind w:left="6480" w:hanging="360"/>
      </w:pPr>
      <w:rPr>
        <w:rFonts w:cs="Times New Roman"/>
      </w:rPr>
    </w:lvl>
    <w:lvl w:ilvl="8" w:tplc="9E521FF0" w:tentative="1">
      <w:start w:val="1"/>
      <w:numFmt w:val="lowerRoman"/>
      <w:lvlText w:val="%9."/>
      <w:lvlJc w:val="right"/>
      <w:pPr>
        <w:tabs>
          <w:tab w:val="num" w:pos="7200"/>
        </w:tabs>
        <w:ind w:left="7200" w:hanging="180"/>
      </w:pPr>
      <w:rPr>
        <w:rFonts w:cs="Times New Roman"/>
      </w:rPr>
    </w:lvl>
  </w:abstractNum>
  <w:abstractNum w:abstractNumId="18" w15:restartNumberingAfterBreak="0">
    <w:nsid w:val="49C9716E"/>
    <w:multiLevelType w:val="hybridMultilevel"/>
    <w:tmpl w:val="943C43FC"/>
    <w:lvl w:ilvl="0" w:tplc="E684F65E">
      <w:start w:val="1"/>
      <w:numFmt w:val="bullet"/>
      <w:lvlText w:val=""/>
      <w:lvlJc w:val="left"/>
      <w:pPr>
        <w:ind w:left="1440" w:hanging="360"/>
      </w:pPr>
      <w:rPr>
        <w:rFonts w:ascii="Symbol" w:hAnsi="Symbol" w:hint="default"/>
      </w:rPr>
    </w:lvl>
    <w:lvl w:ilvl="1" w:tplc="0C5EACFA">
      <w:start w:val="1"/>
      <w:numFmt w:val="bullet"/>
      <w:lvlText w:val="o"/>
      <w:lvlJc w:val="left"/>
      <w:pPr>
        <w:ind w:left="2160" w:hanging="360"/>
      </w:pPr>
      <w:rPr>
        <w:rFonts w:ascii="Courier New" w:hAnsi="Courier New" w:cs="Courier New" w:hint="default"/>
      </w:rPr>
    </w:lvl>
    <w:lvl w:ilvl="2" w:tplc="8766EAD6" w:tentative="1">
      <w:start w:val="1"/>
      <w:numFmt w:val="bullet"/>
      <w:lvlText w:val=""/>
      <w:lvlJc w:val="left"/>
      <w:pPr>
        <w:ind w:left="2880" w:hanging="360"/>
      </w:pPr>
      <w:rPr>
        <w:rFonts w:ascii="Wingdings" w:hAnsi="Wingdings" w:hint="default"/>
      </w:rPr>
    </w:lvl>
    <w:lvl w:ilvl="3" w:tplc="C4B4CF6C" w:tentative="1">
      <w:start w:val="1"/>
      <w:numFmt w:val="bullet"/>
      <w:lvlText w:val=""/>
      <w:lvlJc w:val="left"/>
      <w:pPr>
        <w:ind w:left="3600" w:hanging="360"/>
      </w:pPr>
      <w:rPr>
        <w:rFonts w:ascii="Symbol" w:hAnsi="Symbol" w:hint="default"/>
      </w:rPr>
    </w:lvl>
    <w:lvl w:ilvl="4" w:tplc="0FD25EBC" w:tentative="1">
      <w:start w:val="1"/>
      <w:numFmt w:val="bullet"/>
      <w:lvlText w:val="o"/>
      <w:lvlJc w:val="left"/>
      <w:pPr>
        <w:ind w:left="4320" w:hanging="360"/>
      </w:pPr>
      <w:rPr>
        <w:rFonts w:ascii="Courier New" w:hAnsi="Courier New" w:cs="Courier New" w:hint="default"/>
      </w:rPr>
    </w:lvl>
    <w:lvl w:ilvl="5" w:tplc="D3FE6BBA" w:tentative="1">
      <w:start w:val="1"/>
      <w:numFmt w:val="bullet"/>
      <w:lvlText w:val=""/>
      <w:lvlJc w:val="left"/>
      <w:pPr>
        <w:ind w:left="5040" w:hanging="360"/>
      </w:pPr>
      <w:rPr>
        <w:rFonts w:ascii="Wingdings" w:hAnsi="Wingdings" w:hint="default"/>
      </w:rPr>
    </w:lvl>
    <w:lvl w:ilvl="6" w:tplc="3ADA1A90" w:tentative="1">
      <w:start w:val="1"/>
      <w:numFmt w:val="bullet"/>
      <w:lvlText w:val=""/>
      <w:lvlJc w:val="left"/>
      <w:pPr>
        <w:ind w:left="5760" w:hanging="360"/>
      </w:pPr>
      <w:rPr>
        <w:rFonts w:ascii="Symbol" w:hAnsi="Symbol" w:hint="default"/>
      </w:rPr>
    </w:lvl>
    <w:lvl w:ilvl="7" w:tplc="7512C872" w:tentative="1">
      <w:start w:val="1"/>
      <w:numFmt w:val="bullet"/>
      <w:lvlText w:val="o"/>
      <w:lvlJc w:val="left"/>
      <w:pPr>
        <w:ind w:left="6480" w:hanging="360"/>
      </w:pPr>
      <w:rPr>
        <w:rFonts w:ascii="Courier New" w:hAnsi="Courier New" w:cs="Courier New" w:hint="default"/>
      </w:rPr>
    </w:lvl>
    <w:lvl w:ilvl="8" w:tplc="3B68647E" w:tentative="1">
      <w:start w:val="1"/>
      <w:numFmt w:val="bullet"/>
      <w:lvlText w:val=""/>
      <w:lvlJc w:val="left"/>
      <w:pPr>
        <w:ind w:left="7200" w:hanging="360"/>
      </w:pPr>
      <w:rPr>
        <w:rFonts w:ascii="Wingdings" w:hAnsi="Wingdings" w:hint="default"/>
      </w:rPr>
    </w:lvl>
  </w:abstractNum>
  <w:abstractNum w:abstractNumId="19" w15:restartNumberingAfterBreak="0">
    <w:nsid w:val="4C657697"/>
    <w:multiLevelType w:val="hybridMultilevel"/>
    <w:tmpl w:val="A86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A5C2B"/>
    <w:multiLevelType w:val="multilevel"/>
    <w:tmpl w:val="D78CC966"/>
    <w:lvl w:ilvl="0">
      <w:start w:val="1"/>
      <w:numFmt w:val="decimal"/>
      <w:lvlText w:val="7.2.%1."/>
      <w:lvlJc w:val="left"/>
      <w:pPr>
        <w:tabs>
          <w:tab w:val="num" w:pos="2880"/>
        </w:tabs>
        <w:ind w:left="2880" w:hanging="360"/>
      </w:pPr>
      <w:rPr>
        <w:rFonts w:cs="Times New Roman" w:hint="default"/>
      </w:rPr>
    </w:lvl>
    <w:lvl w:ilvl="1">
      <w:start w:val="1"/>
      <w:numFmt w:val="lowerLetter"/>
      <w:lvlText w:val="%2)"/>
      <w:lvlJc w:val="left"/>
      <w:pPr>
        <w:tabs>
          <w:tab w:val="num" w:pos="3600"/>
        </w:tabs>
        <w:ind w:left="3600" w:hanging="360"/>
      </w:pPr>
      <w:rPr>
        <w:rFonts w:cs="Times New Roman" w:hint="default"/>
      </w:rPr>
    </w:lvl>
    <w:lvl w:ilvl="2">
      <w:start w:val="1"/>
      <w:numFmt w:val="decimal"/>
      <w:lvlText w:val="%3."/>
      <w:lvlJc w:val="left"/>
      <w:pPr>
        <w:tabs>
          <w:tab w:val="num" w:pos="4860"/>
        </w:tabs>
        <w:ind w:left="4860" w:hanging="720"/>
      </w:pPr>
      <w:rPr>
        <w:rFonts w:cs="Times New Roman" w:hint="default"/>
      </w:rPr>
    </w:lvl>
    <w:lvl w:ilvl="3">
      <w:start w:val="1"/>
      <w:numFmt w:val="lowerLetter"/>
      <w:lvlText w:val="%4."/>
      <w:lvlJc w:val="left"/>
      <w:pPr>
        <w:tabs>
          <w:tab w:val="num" w:pos="5040"/>
        </w:tabs>
        <w:ind w:left="5040" w:hanging="360"/>
      </w:pPr>
      <w:rPr>
        <w:rFonts w:cs="Times New Roman" w:hint="default"/>
        <w:b w:val="0"/>
      </w:rPr>
    </w:lvl>
    <w:lvl w:ilvl="4">
      <w:start w:val="1"/>
      <w:numFmt w:val="decimal"/>
      <w:lvlText w:val="(%5)"/>
      <w:lvlJc w:val="left"/>
      <w:pPr>
        <w:tabs>
          <w:tab w:val="num" w:pos="5760"/>
        </w:tabs>
        <w:ind w:left="5760" w:hanging="360"/>
      </w:pPr>
      <w:rPr>
        <w:rFonts w:cs="Times New Roman" w:hint="default"/>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21" w15:restartNumberingAfterBreak="0">
    <w:nsid w:val="51143152"/>
    <w:multiLevelType w:val="multilevel"/>
    <w:tmpl w:val="FA88EAC2"/>
    <w:lvl w:ilvl="0">
      <w:start w:val="1"/>
      <w:numFmt w:val="bullet"/>
      <w:lvlText w:val=""/>
      <w:lvlJc w:val="left"/>
      <w:pPr>
        <w:ind w:left="1080" w:hanging="360"/>
      </w:pPr>
      <w:rPr>
        <w:rFonts w:ascii="Symbol" w:hAnsi="Symbol" w:hint="default"/>
        <w:b w:val="0"/>
      </w:rPr>
    </w:lvl>
    <w:lvl w:ilvl="1">
      <w:start w:val="1"/>
      <w:numFmt w:val="bullet"/>
      <w:lvlText w:val=""/>
      <w:lvlJc w:val="left"/>
      <w:pPr>
        <w:ind w:left="1512" w:hanging="432"/>
      </w:pPr>
      <w:rPr>
        <w:rFonts w:ascii="Symbol" w:hAnsi="Symbol" w:hint="default"/>
      </w:rPr>
    </w:lvl>
    <w:lvl w:ilvl="2">
      <w:start w:val="1"/>
      <w:numFmt w:val="bullet"/>
      <w:lvlText w:val="o"/>
      <w:lvlJc w:val="left"/>
      <w:pPr>
        <w:ind w:left="1944" w:hanging="504"/>
      </w:pPr>
      <w:rPr>
        <w:rFonts w:ascii="Courier New" w:hAnsi="Courier New" w:cs="Courier New"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72F61AD"/>
    <w:multiLevelType w:val="hybridMultilevel"/>
    <w:tmpl w:val="D7F69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029A1"/>
    <w:multiLevelType w:val="singleLevel"/>
    <w:tmpl w:val="5328ACBA"/>
    <w:lvl w:ilvl="0">
      <w:start w:val="2"/>
      <w:numFmt w:val="decimal"/>
      <w:lvlText w:val="%1."/>
      <w:legacy w:legacy="1" w:legacySpace="0" w:legacyIndent="720"/>
      <w:lvlJc w:val="left"/>
      <w:pPr>
        <w:ind w:left="720" w:hanging="720"/>
      </w:pPr>
      <w:rPr>
        <w:b w:val="0"/>
      </w:rPr>
    </w:lvl>
  </w:abstractNum>
  <w:abstractNum w:abstractNumId="24" w15:restartNumberingAfterBreak="0">
    <w:nsid w:val="5EAD4CF7"/>
    <w:multiLevelType w:val="singleLevel"/>
    <w:tmpl w:val="18EA1514"/>
    <w:lvl w:ilvl="0">
      <w:start w:val="4"/>
      <w:numFmt w:val="decimal"/>
      <w:lvlText w:val="%1."/>
      <w:legacy w:legacy="1" w:legacySpace="0" w:legacyIndent="720"/>
      <w:lvlJc w:val="left"/>
      <w:pPr>
        <w:ind w:left="720" w:hanging="720"/>
      </w:pPr>
      <w:rPr>
        <w:b w:val="0"/>
      </w:rPr>
    </w:lvl>
  </w:abstractNum>
  <w:abstractNum w:abstractNumId="25" w15:restartNumberingAfterBreak="0">
    <w:nsid w:val="62565A18"/>
    <w:multiLevelType w:val="multilevel"/>
    <w:tmpl w:val="4AB2FD36"/>
    <w:lvl w:ilvl="0">
      <w:start w:val="1"/>
      <w:numFmt w:val="upperRoman"/>
      <w:pStyle w:val="Heading1"/>
      <w:lvlText w:val="%1."/>
      <w:lvlJc w:val="left"/>
      <w:pPr>
        <w:tabs>
          <w:tab w:val="num" w:pos="432"/>
        </w:tabs>
        <w:ind w:left="432" w:hanging="432"/>
      </w:pPr>
      <w:rPr>
        <w:rFonts w:cs="Times New Roman" w:hint="default"/>
        <w:u w:val="none"/>
      </w:rPr>
    </w:lvl>
    <w:lvl w:ilvl="1">
      <w:start w:val="1"/>
      <w:numFmt w:val="decimal"/>
      <w:pStyle w:val="Heading2"/>
      <w:lvlText w:val="%1.%2"/>
      <w:lvlJc w:val="left"/>
      <w:pPr>
        <w:tabs>
          <w:tab w:val="num" w:pos="1296"/>
        </w:tabs>
        <w:ind w:left="1296" w:hanging="576"/>
      </w:pPr>
      <w:rPr>
        <w:rFonts w:ascii="Times New Roman" w:hAnsi="Times New Roman" w:cs="Times New Roman" w:hint="default"/>
        <w:b w:val="0"/>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63E51D57"/>
    <w:multiLevelType w:val="hybridMultilevel"/>
    <w:tmpl w:val="05445E4A"/>
    <w:lvl w:ilvl="0" w:tplc="36D84E6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6513499A"/>
    <w:multiLevelType w:val="hybridMultilevel"/>
    <w:tmpl w:val="F4028164"/>
    <w:lvl w:ilvl="0" w:tplc="99A26A92">
      <w:start w:val="1"/>
      <w:numFmt w:val="decimal"/>
      <w:lvlText w:val="%1."/>
      <w:lvlJc w:val="left"/>
      <w:pPr>
        <w:tabs>
          <w:tab w:val="num" w:pos="1080"/>
        </w:tabs>
        <w:ind w:left="1080" w:hanging="720"/>
      </w:pPr>
      <w:rPr>
        <w:rFonts w:hint="default"/>
        <w:b w:val="0"/>
        <w:i w:val="0"/>
      </w:rPr>
    </w:lvl>
    <w:lvl w:ilvl="1" w:tplc="055ACDB8">
      <w:start w:val="1"/>
      <w:numFmt w:val="decimal"/>
      <w:lvlText w:val="%2."/>
      <w:lvlJc w:val="left"/>
      <w:pPr>
        <w:tabs>
          <w:tab w:val="num" w:pos="1440"/>
        </w:tabs>
        <w:ind w:left="1440" w:hanging="360"/>
      </w:pPr>
    </w:lvl>
    <w:lvl w:ilvl="2" w:tplc="B9E87FAA" w:tentative="1">
      <w:start w:val="1"/>
      <w:numFmt w:val="lowerRoman"/>
      <w:lvlText w:val="%3."/>
      <w:lvlJc w:val="right"/>
      <w:pPr>
        <w:tabs>
          <w:tab w:val="num" w:pos="2160"/>
        </w:tabs>
        <w:ind w:left="2160" w:hanging="180"/>
      </w:pPr>
    </w:lvl>
    <w:lvl w:ilvl="3" w:tplc="3B78DE94" w:tentative="1">
      <w:start w:val="1"/>
      <w:numFmt w:val="decimal"/>
      <w:lvlText w:val="%4."/>
      <w:lvlJc w:val="left"/>
      <w:pPr>
        <w:tabs>
          <w:tab w:val="num" w:pos="2880"/>
        </w:tabs>
        <w:ind w:left="2880" w:hanging="360"/>
      </w:pPr>
    </w:lvl>
    <w:lvl w:ilvl="4" w:tplc="61961FE4" w:tentative="1">
      <w:start w:val="1"/>
      <w:numFmt w:val="lowerLetter"/>
      <w:lvlText w:val="%5."/>
      <w:lvlJc w:val="left"/>
      <w:pPr>
        <w:tabs>
          <w:tab w:val="num" w:pos="3600"/>
        </w:tabs>
        <w:ind w:left="3600" w:hanging="360"/>
      </w:pPr>
    </w:lvl>
    <w:lvl w:ilvl="5" w:tplc="DDF0F108" w:tentative="1">
      <w:start w:val="1"/>
      <w:numFmt w:val="lowerRoman"/>
      <w:lvlText w:val="%6."/>
      <w:lvlJc w:val="right"/>
      <w:pPr>
        <w:tabs>
          <w:tab w:val="num" w:pos="4320"/>
        </w:tabs>
        <w:ind w:left="4320" w:hanging="180"/>
      </w:pPr>
    </w:lvl>
    <w:lvl w:ilvl="6" w:tplc="52F26378" w:tentative="1">
      <w:start w:val="1"/>
      <w:numFmt w:val="decimal"/>
      <w:lvlText w:val="%7."/>
      <w:lvlJc w:val="left"/>
      <w:pPr>
        <w:tabs>
          <w:tab w:val="num" w:pos="5040"/>
        </w:tabs>
        <w:ind w:left="5040" w:hanging="360"/>
      </w:pPr>
    </w:lvl>
    <w:lvl w:ilvl="7" w:tplc="72BE6CBC" w:tentative="1">
      <w:start w:val="1"/>
      <w:numFmt w:val="lowerLetter"/>
      <w:lvlText w:val="%8."/>
      <w:lvlJc w:val="left"/>
      <w:pPr>
        <w:tabs>
          <w:tab w:val="num" w:pos="5760"/>
        </w:tabs>
        <w:ind w:left="5760" w:hanging="360"/>
      </w:pPr>
    </w:lvl>
    <w:lvl w:ilvl="8" w:tplc="07C2F18E" w:tentative="1">
      <w:start w:val="1"/>
      <w:numFmt w:val="lowerRoman"/>
      <w:lvlText w:val="%9."/>
      <w:lvlJc w:val="right"/>
      <w:pPr>
        <w:tabs>
          <w:tab w:val="num" w:pos="6480"/>
        </w:tabs>
        <w:ind w:left="6480" w:hanging="180"/>
      </w:pPr>
    </w:lvl>
  </w:abstractNum>
  <w:abstractNum w:abstractNumId="28" w15:restartNumberingAfterBreak="0">
    <w:nsid w:val="670C0A6E"/>
    <w:multiLevelType w:val="hybridMultilevel"/>
    <w:tmpl w:val="AD6A53A6"/>
    <w:lvl w:ilvl="0" w:tplc="661A50B0">
      <w:start w:val="1"/>
      <w:numFmt w:val="decimal"/>
      <w:lvlText w:val="%1."/>
      <w:lvlJc w:val="left"/>
      <w:pPr>
        <w:ind w:left="1080" w:hanging="720"/>
      </w:pPr>
      <w:rPr>
        <w:rFonts w:hint="default"/>
        <w:b w:val="0"/>
      </w:rPr>
    </w:lvl>
    <w:lvl w:ilvl="1" w:tplc="DF50AFFA" w:tentative="1">
      <w:start w:val="1"/>
      <w:numFmt w:val="lowerLetter"/>
      <w:lvlText w:val="%2."/>
      <w:lvlJc w:val="left"/>
      <w:pPr>
        <w:ind w:left="1440" w:hanging="360"/>
      </w:pPr>
    </w:lvl>
    <w:lvl w:ilvl="2" w:tplc="779C1628" w:tentative="1">
      <w:start w:val="1"/>
      <w:numFmt w:val="lowerRoman"/>
      <w:lvlText w:val="%3."/>
      <w:lvlJc w:val="right"/>
      <w:pPr>
        <w:ind w:left="2160" w:hanging="180"/>
      </w:pPr>
    </w:lvl>
    <w:lvl w:ilvl="3" w:tplc="79F88E6E" w:tentative="1">
      <w:start w:val="1"/>
      <w:numFmt w:val="decimal"/>
      <w:lvlText w:val="%4."/>
      <w:lvlJc w:val="left"/>
      <w:pPr>
        <w:ind w:left="2880" w:hanging="360"/>
      </w:pPr>
    </w:lvl>
    <w:lvl w:ilvl="4" w:tplc="8286C0B2" w:tentative="1">
      <w:start w:val="1"/>
      <w:numFmt w:val="lowerLetter"/>
      <w:lvlText w:val="%5."/>
      <w:lvlJc w:val="left"/>
      <w:pPr>
        <w:ind w:left="3600" w:hanging="360"/>
      </w:pPr>
    </w:lvl>
    <w:lvl w:ilvl="5" w:tplc="E7320242" w:tentative="1">
      <w:start w:val="1"/>
      <w:numFmt w:val="lowerRoman"/>
      <w:lvlText w:val="%6."/>
      <w:lvlJc w:val="right"/>
      <w:pPr>
        <w:ind w:left="4320" w:hanging="180"/>
      </w:pPr>
    </w:lvl>
    <w:lvl w:ilvl="6" w:tplc="F238F57E" w:tentative="1">
      <w:start w:val="1"/>
      <w:numFmt w:val="decimal"/>
      <w:lvlText w:val="%7."/>
      <w:lvlJc w:val="left"/>
      <w:pPr>
        <w:ind w:left="5040" w:hanging="360"/>
      </w:pPr>
    </w:lvl>
    <w:lvl w:ilvl="7" w:tplc="99BE7C42" w:tentative="1">
      <w:start w:val="1"/>
      <w:numFmt w:val="lowerLetter"/>
      <w:lvlText w:val="%8."/>
      <w:lvlJc w:val="left"/>
      <w:pPr>
        <w:ind w:left="5760" w:hanging="360"/>
      </w:pPr>
    </w:lvl>
    <w:lvl w:ilvl="8" w:tplc="7736D64C" w:tentative="1">
      <w:start w:val="1"/>
      <w:numFmt w:val="lowerRoman"/>
      <w:lvlText w:val="%9."/>
      <w:lvlJc w:val="right"/>
      <w:pPr>
        <w:ind w:left="6480" w:hanging="180"/>
      </w:pPr>
    </w:lvl>
  </w:abstractNum>
  <w:abstractNum w:abstractNumId="29" w15:restartNumberingAfterBreak="0">
    <w:nsid w:val="6A0E66BD"/>
    <w:multiLevelType w:val="singleLevel"/>
    <w:tmpl w:val="EB3E53F6"/>
    <w:lvl w:ilvl="0">
      <w:start w:val="3"/>
      <w:numFmt w:val="decimal"/>
      <w:lvlText w:val="%1."/>
      <w:legacy w:legacy="1" w:legacySpace="0" w:legacyIndent="720"/>
      <w:lvlJc w:val="left"/>
      <w:pPr>
        <w:ind w:left="720" w:hanging="720"/>
      </w:pPr>
      <w:rPr>
        <w:b w:val="0"/>
      </w:rPr>
    </w:lvl>
  </w:abstractNum>
  <w:abstractNum w:abstractNumId="30" w15:restartNumberingAfterBreak="0">
    <w:nsid w:val="6C717830"/>
    <w:multiLevelType w:val="hybridMultilevel"/>
    <w:tmpl w:val="F22C16E6"/>
    <w:lvl w:ilvl="0" w:tplc="5CB85464">
      <w:start w:val="1"/>
      <w:numFmt w:val="upperRoman"/>
      <w:pStyle w:val="Subtitle"/>
      <w:lvlText w:val="%1."/>
      <w:lvlJc w:val="left"/>
      <w:pPr>
        <w:tabs>
          <w:tab w:val="num" w:pos="1080"/>
        </w:tabs>
        <w:ind w:left="1080" w:hanging="720"/>
      </w:pPr>
      <w:rPr>
        <w:rFonts w:hint="default"/>
      </w:rPr>
    </w:lvl>
    <w:lvl w:ilvl="1" w:tplc="DD5EEA12" w:tentative="1">
      <w:start w:val="1"/>
      <w:numFmt w:val="lowerLetter"/>
      <w:lvlText w:val="%2."/>
      <w:lvlJc w:val="left"/>
      <w:pPr>
        <w:tabs>
          <w:tab w:val="num" w:pos="1440"/>
        </w:tabs>
        <w:ind w:left="1440" w:hanging="360"/>
      </w:pPr>
    </w:lvl>
    <w:lvl w:ilvl="2" w:tplc="5B568428" w:tentative="1">
      <w:start w:val="1"/>
      <w:numFmt w:val="lowerRoman"/>
      <w:lvlText w:val="%3."/>
      <w:lvlJc w:val="right"/>
      <w:pPr>
        <w:tabs>
          <w:tab w:val="num" w:pos="2160"/>
        </w:tabs>
        <w:ind w:left="2160" w:hanging="180"/>
      </w:pPr>
    </w:lvl>
    <w:lvl w:ilvl="3" w:tplc="672EB0AE" w:tentative="1">
      <w:start w:val="1"/>
      <w:numFmt w:val="decimal"/>
      <w:lvlText w:val="%4."/>
      <w:lvlJc w:val="left"/>
      <w:pPr>
        <w:tabs>
          <w:tab w:val="num" w:pos="2880"/>
        </w:tabs>
        <w:ind w:left="2880" w:hanging="360"/>
      </w:pPr>
    </w:lvl>
    <w:lvl w:ilvl="4" w:tplc="95C06958" w:tentative="1">
      <w:start w:val="1"/>
      <w:numFmt w:val="lowerLetter"/>
      <w:lvlText w:val="%5."/>
      <w:lvlJc w:val="left"/>
      <w:pPr>
        <w:tabs>
          <w:tab w:val="num" w:pos="3600"/>
        </w:tabs>
        <w:ind w:left="3600" w:hanging="360"/>
      </w:pPr>
    </w:lvl>
    <w:lvl w:ilvl="5" w:tplc="B4885854" w:tentative="1">
      <w:start w:val="1"/>
      <w:numFmt w:val="lowerRoman"/>
      <w:lvlText w:val="%6."/>
      <w:lvlJc w:val="right"/>
      <w:pPr>
        <w:tabs>
          <w:tab w:val="num" w:pos="4320"/>
        </w:tabs>
        <w:ind w:left="4320" w:hanging="180"/>
      </w:pPr>
    </w:lvl>
    <w:lvl w:ilvl="6" w:tplc="149AC896" w:tentative="1">
      <w:start w:val="1"/>
      <w:numFmt w:val="decimal"/>
      <w:lvlText w:val="%7."/>
      <w:lvlJc w:val="left"/>
      <w:pPr>
        <w:tabs>
          <w:tab w:val="num" w:pos="5040"/>
        </w:tabs>
        <w:ind w:left="5040" w:hanging="360"/>
      </w:pPr>
    </w:lvl>
    <w:lvl w:ilvl="7" w:tplc="D98A0C08" w:tentative="1">
      <w:start w:val="1"/>
      <w:numFmt w:val="lowerLetter"/>
      <w:lvlText w:val="%8."/>
      <w:lvlJc w:val="left"/>
      <w:pPr>
        <w:tabs>
          <w:tab w:val="num" w:pos="5760"/>
        </w:tabs>
        <w:ind w:left="5760" w:hanging="360"/>
      </w:pPr>
    </w:lvl>
    <w:lvl w:ilvl="8" w:tplc="CA92E3BC" w:tentative="1">
      <w:start w:val="1"/>
      <w:numFmt w:val="lowerRoman"/>
      <w:lvlText w:val="%9."/>
      <w:lvlJc w:val="right"/>
      <w:pPr>
        <w:tabs>
          <w:tab w:val="num" w:pos="6480"/>
        </w:tabs>
        <w:ind w:left="6480" w:hanging="180"/>
      </w:pPr>
    </w:lvl>
  </w:abstractNum>
  <w:abstractNum w:abstractNumId="31" w15:restartNumberingAfterBreak="0">
    <w:nsid w:val="6C8750BA"/>
    <w:multiLevelType w:val="hybridMultilevel"/>
    <w:tmpl w:val="B5E0F62A"/>
    <w:lvl w:ilvl="0" w:tplc="E1A07AC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533F48"/>
    <w:multiLevelType w:val="multilevel"/>
    <w:tmpl w:val="F25EC04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0A0F1A"/>
    <w:multiLevelType w:val="singleLevel"/>
    <w:tmpl w:val="778E1670"/>
    <w:lvl w:ilvl="0">
      <w:start w:val="3"/>
      <w:numFmt w:val="decimal"/>
      <w:lvlText w:val="%1."/>
      <w:legacy w:legacy="1" w:legacySpace="0" w:legacyIndent="720"/>
      <w:lvlJc w:val="left"/>
      <w:pPr>
        <w:ind w:left="720" w:hanging="720"/>
      </w:pPr>
      <w:rPr>
        <w:b w:val="0"/>
      </w:rPr>
    </w:lvl>
  </w:abstractNum>
  <w:abstractNum w:abstractNumId="34" w15:restartNumberingAfterBreak="0">
    <w:nsid w:val="6F75237D"/>
    <w:multiLevelType w:val="hybridMultilevel"/>
    <w:tmpl w:val="13FC2088"/>
    <w:lvl w:ilvl="0" w:tplc="08B66D26">
      <w:start w:val="3"/>
      <w:numFmt w:val="lowerLetter"/>
      <w:lvlText w:val="%1."/>
      <w:lvlJc w:val="left"/>
      <w:pPr>
        <w:tabs>
          <w:tab w:val="num" w:pos="1080"/>
        </w:tabs>
        <w:ind w:left="1080" w:hanging="360"/>
      </w:pPr>
      <w:rPr>
        <w:rFonts w:hint="default"/>
        <w:b w:val="0"/>
      </w:rPr>
    </w:lvl>
    <w:lvl w:ilvl="1" w:tplc="E208F554" w:tentative="1">
      <w:start w:val="1"/>
      <w:numFmt w:val="lowerLetter"/>
      <w:lvlText w:val="%2."/>
      <w:lvlJc w:val="left"/>
      <w:pPr>
        <w:tabs>
          <w:tab w:val="num" w:pos="1800"/>
        </w:tabs>
        <w:ind w:left="1800" w:hanging="360"/>
      </w:pPr>
    </w:lvl>
    <w:lvl w:ilvl="2" w:tplc="3E2EFE26" w:tentative="1">
      <w:start w:val="1"/>
      <w:numFmt w:val="lowerRoman"/>
      <w:lvlText w:val="%3."/>
      <w:lvlJc w:val="right"/>
      <w:pPr>
        <w:tabs>
          <w:tab w:val="num" w:pos="2520"/>
        </w:tabs>
        <w:ind w:left="2520" w:hanging="180"/>
      </w:pPr>
    </w:lvl>
    <w:lvl w:ilvl="3" w:tplc="BD969FC2" w:tentative="1">
      <w:start w:val="1"/>
      <w:numFmt w:val="decimal"/>
      <w:lvlText w:val="%4."/>
      <w:lvlJc w:val="left"/>
      <w:pPr>
        <w:tabs>
          <w:tab w:val="num" w:pos="3240"/>
        </w:tabs>
        <w:ind w:left="3240" w:hanging="360"/>
      </w:pPr>
    </w:lvl>
    <w:lvl w:ilvl="4" w:tplc="4F1AEF86" w:tentative="1">
      <w:start w:val="1"/>
      <w:numFmt w:val="lowerLetter"/>
      <w:lvlText w:val="%5."/>
      <w:lvlJc w:val="left"/>
      <w:pPr>
        <w:tabs>
          <w:tab w:val="num" w:pos="3960"/>
        </w:tabs>
        <w:ind w:left="3960" w:hanging="360"/>
      </w:pPr>
    </w:lvl>
    <w:lvl w:ilvl="5" w:tplc="7B40E2AE" w:tentative="1">
      <w:start w:val="1"/>
      <w:numFmt w:val="lowerRoman"/>
      <w:lvlText w:val="%6."/>
      <w:lvlJc w:val="right"/>
      <w:pPr>
        <w:tabs>
          <w:tab w:val="num" w:pos="4680"/>
        </w:tabs>
        <w:ind w:left="4680" w:hanging="180"/>
      </w:pPr>
    </w:lvl>
    <w:lvl w:ilvl="6" w:tplc="CD04A0A4" w:tentative="1">
      <w:start w:val="1"/>
      <w:numFmt w:val="decimal"/>
      <w:lvlText w:val="%7."/>
      <w:lvlJc w:val="left"/>
      <w:pPr>
        <w:tabs>
          <w:tab w:val="num" w:pos="5400"/>
        </w:tabs>
        <w:ind w:left="5400" w:hanging="360"/>
      </w:pPr>
    </w:lvl>
    <w:lvl w:ilvl="7" w:tplc="5FD60CA4" w:tentative="1">
      <w:start w:val="1"/>
      <w:numFmt w:val="lowerLetter"/>
      <w:lvlText w:val="%8."/>
      <w:lvlJc w:val="left"/>
      <w:pPr>
        <w:tabs>
          <w:tab w:val="num" w:pos="6120"/>
        </w:tabs>
        <w:ind w:left="6120" w:hanging="360"/>
      </w:pPr>
    </w:lvl>
    <w:lvl w:ilvl="8" w:tplc="3D0A2BD0" w:tentative="1">
      <w:start w:val="1"/>
      <w:numFmt w:val="lowerRoman"/>
      <w:lvlText w:val="%9."/>
      <w:lvlJc w:val="right"/>
      <w:pPr>
        <w:tabs>
          <w:tab w:val="num" w:pos="6840"/>
        </w:tabs>
        <w:ind w:left="6840" w:hanging="180"/>
      </w:pPr>
    </w:lvl>
  </w:abstractNum>
  <w:abstractNum w:abstractNumId="35" w15:restartNumberingAfterBreak="0">
    <w:nsid w:val="71B86090"/>
    <w:multiLevelType w:val="multilevel"/>
    <w:tmpl w:val="5FD4DD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i w:val="0"/>
        <w:iCs w:val="0"/>
        <w:u w:val="none"/>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D21D4"/>
    <w:multiLevelType w:val="hybridMultilevel"/>
    <w:tmpl w:val="FFF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50F80"/>
    <w:multiLevelType w:val="hybridMultilevel"/>
    <w:tmpl w:val="AE9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23590"/>
    <w:multiLevelType w:val="multilevel"/>
    <w:tmpl w:val="4288B864"/>
    <w:lvl w:ilvl="0">
      <w:start w:val="8"/>
      <w:numFmt w:val="decimal"/>
      <w:lvlText w:val="%1"/>
      <w:lvlJc w:val="left"/>
      <w:pPr>
        <w:ind w:left="360" w:hanging="360"/>
      </w:pPr>
      <w:rPr>
        <w:rFonts w:ascii="Calibri" w:hAnsi="Calibri" w:cs="Garamond" w:hint="default"/>
        <w:b w:val="0"/>
        <w:color w:val="000000"/>
        <w:sz w:val="24"/>
      </w:rPr>
    </w:lvl>
    <w:lvl w:ilvl="1">
      <w:start w:val="1"/>
      <w:numFmt w:val="decimal"/>
      <w:lvlText w:val="%1.%2"/>
      <w:lvlJc w:val="left"/>
      <w:pPr>
        <w:ind w:left="720" w:hanging="360"/>
      </w:pPr>
      <w:rPr>
        <w:rFonts w:ascii="Calibri" w:hAnsi="Calibri" w:cs="Garamond" w:hint="default"/>
        <w:b w:val="0"/>
        <w:bCs/>
        <w:color w:val="000000"/>
        <w:sz w:val="24"/>
      </w:rPr>
    </w:lvl>
    <w:lvl w:ilvl="2">
      <w:start w:val="1"/>
      <w:numFmt w:val="decimal"/>
      <w:lvlText w:val="%1.%2.%3"/>
      <w:lvlJc w:val="left"/>
      <w:pPr>
        <w:ind w:left="1440" w:hanging="720"/>
      </w:pPr>
      <w:rPr>
        <w:rFonts w:ascii="Calibri" w:hAnsi="Calibri" w:cs="Garamond" w:hint="default"/>
        <w:b w:val="0"/>
        <w:color w:val="000000"/>
        <w:sz w:val="24"/>
      </w:rPr>
    </w:lvl>
    <w:lvl w:ilvl="3">
      <w:start w:val="1"/>
      <w:numFmt w:val="decimal"/>
      <w:lvlText w:val="%1.%2.%3.%4"/>
      <w:lvlJc w:val="left"/>
      <w:pPr>
        <w:ind w:left="1800" w:hanging="720"/>
      </w:pPr>
      <w:rPr>
        <w:rFonts w:ascii="Calibri" w:hAnsi="Calibri" w:cs="Garamond" w:hint="default"/>
        <w:b w:val="0"/>
        <w:color w:val="000000"/>
        <w:sz w:val="24"/>
      </w:rPr>
    </w:lvl>
    <w:lvl w:ilvl="4">
      <w:start w:val="1"/>
      <w:numFmt w:val="decimal"/>
      <w:lvlText w:val="%1.%2.%3.%4.%5"/>
      <w:lvlJc w:val="left"/>
      <w:pPr>
        <w:ind w:left="2520" w:hanging="1080"/>
      </w:pPr>
      <w:rPr>
        <w:rFonts w:ascii="Calibri" w:hAnsi="Calibri" w:cs="Garamond" w:hint="default"/>
        <w:b w:val="0"/>
        <w:color w:val="000000"/>
        <w:sz w:val="24"/>
      </w:rPr>
    </w:lvl>
    <w:lvl w:ilvl="5">
      <w:start w:val="1"/>
      <w:numFmt w:val="decimal"/>
      <w:lvlText w:val="%1.%2.%3.%4.%5.%6"/>
      <w:lvlJc w:val="left"/>
      <w:pPr>
        <w:ind w:left="2880" w:hanging="1080"/>
      </w:pPr>
      <w:rPr>
        <w:rFonts w:ascii="Calibri" w:hAnsi="Calibri" w:cs="Garamond" w:hint="default"/>
        <w:b w:val="0"/>
        <w:color w:val="000000"/>
        <w:sz w:val="24"/>
      </w:rPr>
    </w:lvl>
    <w:lvl w:ilvl="6">
      <w:start w:val="1"/>
      <w:numFmt w:val="decimal"/>
      <w:lvlText w:val="%1.%2.%3.%4.%5.%6.%7"/>
      <w:lvlJc w:val="left"/>
      <w:pPr>
        <w:ind w:left="3600" w:hanging="1440"/>
      </w:pPr>
      <w:rPr>
        <w:rFonts w:ascii="Calibri" w:hAnsi="Calibri" w:cs="Garamond" w:hint="default"/>
        <w:b w:val="0"/>
        <w:color w:val="000000"/>
        <w:sz w:val="24"/>
      </w:rPr>
    </w:lvl>
    <w:lvl w:ilvl="7">
      <w:start w:val="1"/>
      <w:numFmt w:val="decimal"/>
      <w:lvlText w:val="%1.%2.%3.%4.%5.%6.%7.%8"/>
      <w:lvlJc w:val="left"/>
      <w:pPr>
        <w:ind w:left="3960" w:hanging="1440"/>
      </w:pPr>
      <w:rPr>
        <w:rFonts w:ascii="Calibri" w:hAnsi="Calibri" w:cs="Garamond" w:hint="default"/>
        <w:b w:val="0"/>
        <w:color w:val="000000"/>
        <w:sz w:val="24"/>
      </w:rPr>
    </w:lvl>
    <w:lvl w:ilvl="8">
      <w:start w:val="1"/>
      <w:numFmt w:val="decimal"/>
      <w:lvlText w:val="%1.%2.%3.%4.%5.%6.%7.%8.%9"/>
      <w:lvlJc w:val="left"/>
      <w:pPr>
        <w:ind w:left="4680" w:hanging="1800"/>
      </w:pPr>
      <w:rPr>
        <w:rFonts w:ascii="Calibri" w:hAnsi="Calibri" w:cs="Garamond" w:hint="default"/>
        <w:b w:val="0"/>
        <w:color w:val="000000"/>
        <w:sz w:val="24"/>
      </w:rPr>
    </w:lvl>
  </w:abstractNum>
  <w:abstractNum w:abstractNumId="39" w15:restartNumberingAfterBreak="0">
    <w:nsid w:val="7849560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201575"/>
    <w:multiLevelType w:val="multilevel"/>
    <w:tmpl w:val="19F4EC5A"/>
    <w:lvl w:ilvl="0">
      <w:start w:val="14"/>
      <w:numFmt w:val="decimal"/>
      <w:lvlText w:val="%1"/>
      <w:lvlJc w:val="left"/>
      <w:pPr>
        <w:ind w:left="390" w:hanging="390"/>
      </w:pPr>
      <w:rPr>
        <w:rFonts w:hint="default"/>
      </w:rPr>
    </w:lvl>
    <w:lvl w:ilvl="1">
      <w:start w:val="1"/>
      <w:numFmt w:val="decimal"/>
      <w:lvlText w:val="%1.%2"/>
      <w:lvlJc w:val="left"/>
      <w:pPr>
        <w:ind w:left="1185" w:hanging="390"/>
      </w:pPr>
      <w:rPr>
        <w:rFonts w:hint="default"/>
        <w:b w:val="0"/>
        <w:bCs/>
      </w:rPr>
    </w:lvl>
    <w:lvl w:ilvl="2">
      <w:start w:val="1"/>
      <w:numFmt w:val="decimal"/>
      <w:lvlText w:val="%1.%2.%3"/>
      <w:lvlJc w:val="left"/>
      <w:pPr>
        <w:ind w:left="2310" w:hanging="720"/>
      </w:pPr>
      <w:rPr>
        <w:rFonts w:hint="default"/>
        <w:b w:val="0"/>
        <w:bCs/>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41" w15:restartNumberingAfterBreak="0">
    <w:nsid w:val="7CDA0F4A"/>
    <w:multiLevelType w:val="singleLevel"/>
    <w:tmpl w:val="9F7A8554"/>
    <w:lvl w:ilvl="0">
      <w:start w:val="1"/>
      <w:numFmt w:val="decimal"/>
      <w:lvlText w:val="%1."/>
      <w:legacy w:legacy="1" w:legacySpace="0" w:legacyIndent="720"/>
      <w:lvlJc w:val="left"/>
      <w:pPr>
        <w:ind w:left="720" w:hanging="720"/>
      </w:pPr>
      <w:rPr>
        <w:b w:val="0"/>
      </w:rPr>
    </w:lvl>
  </w:abstractNum>
  <w:num w:numId="1">
    <w:abstractNumId w:val="13"/>
  </w:num>
  <w:num w:numId="2">
    <w:abstractNumId w:val="25"/>
  </w:num>
  <w:num w:numId="3">
    <w:abstractNumId w:val="20"/>
  </w:num>
  <w:num w:numId="4">
    <w:abstractNumId w:val="8"/>
  </w:num>
  <w:num w:numId="5">
    <w:abstractNumId w:val="32"/>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12"/>
  </w:num>
  <w:num w:numId="12">
    <w:abstractNumId w:val="10"/>
  </w:num>
  <w:num w:numId="13">
    <w:abstractNumId w:val="30"/>
  </w:num>
  <w:num w:numId="14">
    <w:abstractNumId w:val="41"/>
  </w:num>
  <w:num w:numId="15">
    <w:abstractNumId w:val="23"/>
  </w:num>
  <w:num w:numId="16">
    <w:abstractNumId w:val="29"/>
  </w:num>
  <w:num w:numId="17">
    <w:abstractNumId w:val="33"/>
  </w:num>
  <w:num w:numId="18">
    <w:abstractNumId w:val="24"/>
  </w:num>
  <w:num w:numId="19">
    <w:abstractNumId w:val="39"/>
  </w:num>
  <w:num w:numId="20">
    <w:abstractNumId w:val="31"/>
  </w:num>
  <w:num w:numId="21">
    <w:abstractNumId w:val="9"/>
  </w:num>
  <w:num w:numId="22">
    <w:abstractNumId w:val="34"/>
  </w:num>
  <w:num w:numId="23">
    <w:abstractNumId w:val="27"/>
  </w:num>
  <w:num w:numId="24">
    <w:abstractNumId w:val="26"/>
  </w:num>
  <w:num w:numId="25">
    <w:abstractNumId w:val="18"/>
  </w:num>
  <w:num w:numId="26">
    <w:abstractNumId w:val="28"/>
  </w:num>
  <w:num w:numId="27">
    <w:abstractNumId w:val="4"/>
  </w:num>
  <w:num w:numId="28">
    <w:abstractNumId w:val="15"/>
  </w:num>
  <w:num w:numId="29">
    <w:abstractNumId w:val="21"/>
  </w:num>
  <w:num w:numId="30">
    <w:abstractNumId w:val="5"/>
  </w:num>
  <w:num w:numId="31">
    <w:abstractNumId w:val="3"/>
  </w:num>
  <w:num w:numId="32">
    <w:abstractNumId w:val="0"/>
  </w:num>
  <w:num w:numId="33">
    <w:abstractNumId w:val="36"/>
  </w:num>
  <w:num w:numId="34">
    <w:abstractNumId w:val="16"/>
  </w:num>
  <w:num w:numId="35">
    <w:abstractNumId w:val="38"/>
  </w:num>
  <w:num w:numId="36">
    <w:abstractNumId w:val="35"/>
  </w:num>
  <w:num w:numId="37">
    <w:abstractNumId w:val="6"/>
  </w:num>
  <w:num w:numId="38">
    <w:abstractNumId w:val="22"/>
  </w:num>
  <w:num w:numId="39">
    <w:abstractNumId w:val="40"/>
  </w:num>
  <w:num w:numId="40">
    <w:abstractNumId w:val="37"/>
  </w:num>
  <w:num w:numId="41">
    <w:abstractNumId w:val="2"/>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6"/>
    <w:rsid w:val="00002DA6"/>
    <w:rsid w:val="0000460C"/>
    <w:rsid w:val="00005226"/>
    <w:rsid w:val="00005840"/>
    <w:rsid w:val="00005966"/>
    <w:rsid w:val="00011851"/>
    <w:rsid w:val="00012597"/>
    <w:rsid w:val="00021AAC"/>
    <w:rsid w:val="000229D7"/>
    <w:rsid w:val="00023374"/>
    <w:rsid w:val="000262D0"/>
    <w:rsid w:val="00027F84"/>
    <w:rsid w:val="000313B1"/>
    <w:rsid w:val="00032332"/>
    <w:rsid w:val="00034836"/>
    <w:rsid w:val="00034DCC"/>
    <w:rsid w:val="00040BBC"/>
    <w:rsid w:val="000441FB"/>
    <w:rsid w:val="00047554"/>
    <w:rsid w:val="00047B2B"/>
    <w:rsid w:val="0005169D"/>
    <w:rsid w:val="000563EA"/>
    <w:rsid w:val="0005737D"/>
    <w:rsid w:val="00057DDC"/>
    <w:rsid w:val="00060270"/>
    <w:rsid w:val="00064A87"/>
    <w:rsid w:val="00064AA1"/>
    <w:rsid w:val="00064D70"/>
    <w:rsid w:val="000652B8"/>
    <w:rsid w:val="00065D2A"/>
    <w:rsid w:val="000669B9"/>
    <w:rsid w:val="0006716E"/>
    <w:rsid w:val="00067F3E"/>
    <w:rsid w:val="00070095"/>
    <w:rsid w:val="00070A25"/>
    <w:rsid w:val="00072CAF"/>
    <w:rsid w:val="00072F33"/>
    <w:rsid w:val="000732C3"/>
    <w:rsid w:val="000743D5"/>
    <w:rsid w:val="00076656"/>
    <w:rsid w:val="000800C7"/>
    <w:rsid w:val="000802ED"/>
    <w:rsid w:val="0008075D"/>
    <w:rsid w:val="000829DF"/>
    <w:rsid w:val="00083DA3"/>
    <w:rsid w:val="00085D68"/>
    <w:rsid w:val="00086633"/>
    <w:rsid w:val="000869DB"/>
    <w:rsid w:val="000A0874"/>
    <w:rsid w:val="000A239F"/>
    <w:rsid w:val="000A26D3"/>
    <w:rsid w:val="000A7C69"/>
    <w:rsid w:val="000B006C"/>
    <w:rsid w:val="000B1B44"/>
    <w:rsid w:val="000B2102"/>
    <w:rsid w:val="000B220A"/>
    <w:rsid w:val="000B2BC4"/>
    <w:rsid w:val="000B34D9"/>
    <w:rsid w:val="000B4A51"/>
    <w:rsid w:val="000B4F2F"/>
    <w:rsid w:val="000B6281"/>
    <w:rsid w:val="000B7F27"/>
    <w:rsid w:val="000C15A9"/>
    <w:rsid w:val="000C15D3"/>
    <w:rsid w:val="000C164D"/>
    <w:rsid w:val="000C3F07"/>
    <w:rsid w:val="000C483D"/>
    <w:rsid w:val="000C4C22"/>
    <w:rsid w:val="000C73E4"/>
    <w:rsid w:val="000D0D13"/>
    <w:rsid w:val="000D1263"/>
    <w:rsid w:val="000D2049"/>
    <w:rsid w:val="000D3CA4"/>
    <w:rsid w:val="000D748C"/>
    <w:rsid w:val="000E2CCA"/>
    <w:rsid w:val="000E504E"/>
    <w:rsid w:val="000E5AC1"/>
    <w:rsid w:val="000E67DA"/>
    <w:rsid w:val="000E792F"/>
    <w:rsid w:val="000E7EA2"/>
    <w:rsid w:val="000F158B"/>
    <w:rsid w:val="000F18FB"/>
    <w:rsid w:val="000F2996"/>
    <w:rsid w:val="000F3890"/>
    <w:rsid w:val="000F4794"/>
    <w:rsid w:val="000F4C21"/>
    <w:rsid w:val="000F636A"/>
    <w:rsid w:val="001013AF"/>
    <w:rsid w:val="00103880"/>
    <w:rsid w:val="00105344"/>
    <w:rsid w:val="001055DB"/>
    <w:rsid w:val="00106D9F"/>
    <w:rsid w:val="001072ED"/>
    <w:rsid w:val="0011284D"/>
    <w:rsid w:val="00112929"/>
    <w:rsid w:val="0011323A"/>
    <w:rsid w:val="0011329E"/>
    <w:rsid w:val="00113DC6"/>
    <w:rsid w:val="001159F2"/>
    <w:rsid w:val="0011664A"/>
    <w:rsid w:val="00116D77"/>
    <w:rsid w:val="00117CFC"/>
    <w:rsid w:val="001206A3"/>
    <w:rsid w:val="001211AC"/>
    <w:rsid w:val="0012154F"/>
    <w:rsid w:val="00121A85"/>
    <w:rsid w:val="0012280D"/>
    <w:rsid w:val="001229AD"/>
    <w:rsid w:val="001235C1"/>
    <w:rsid w:val="00124DF0"/>
    <w:rsid w:val="0013018D"/>
    <w:rsid w:val="00131719"/>
    <w:rsid w:val="00131988"/>
    <w:rsid w:val="00134BD7"/>
    <w:rsid w:val="0014009E"/>
    <w:rsid w:val="00140A10"/>
    <w:rsid w:val="00143270"/>
    <w:rsid w:val="00144B52"/>
    <w:rsid w:val="00147E76"/>
    <w:rsid w:val="0015046D"/>
    <w:rsid w:val="00152BDF"/>
    <w:rsid w:val="00164B07"/>
    <w:rsid w:val="00167700"/>
    <w:rsid w:val="00170877"/>
    <w:rsid w:val="001738F0"/>
    <w:rsid w:val="0017514E"/>
    <w:rsid w:val="00176866"/>
    <w:rsid w:val="00176F38"/>
    <w:rsid w:val="00180366"/>
    <w:rsid w:val="0018042A"/>
    <w:rsid w:val="001806CE"/>
    <w:rsid w:val="0018185E"/>
    <w:rsid w:val="0018258D"/>
    <w:rsid w:val="001839B3"/>
    <w:rsid w:val="001844C8"/>
    <w:rsid w:val="00186FF0"/>
    <w:rsid w:val="001901AD"/>
    <w:rsid w:val="00190914"/>
    <w:rsid w:val="001913E2"/>
    <w:rsid w:val="0019294A"/>
    <w:rsid w:val="001940BB"/>
    <w:rsid w:val="001A1CAF"/>
    <w:rsid w:val="001A3EC2"/>
    <w:rsid w:val="001A5953"/>
    <w:rsid w:val="001A6019"/>
    <w:rsid w:val="001A7742"/>
    <w:rsid w:val="001B1F07"/>
    <w:rsid w:val="001B28B6"/>
    <w:rsid w:val="001B771B"/>
    <w:rsid w:val="001B7C37"/>
    <w:rsid w:val="001B7FEB"/>
    <w:rsid w:val="001C0DD7"/>
    <w:rsid w:val="001C21DB"/>
    <w:rsid w:val="001C245C"/>
    <w:rsid w:val="001D3327"/>
    <w:rsid w:val="001D40F1"/>
    <w:rsid w:val="001D4DC4"/>
    <w:rsid w:val="001D57FD"/>
    <w:rsid w:val="001D5CF9"/>
    <w:rsid w:val="001D751F"/>
    <w:rsid w:val="001D7A22"/>
    <w:rsid w:val="001E01ED"/>
    <w:rsid w:val="001E155C"/>
    <w:rsid w:val="001E5222"/>
    <w:rsid w:val="001E59B6"/>
    <w:rsid w:val="001E6068"/>
    <w:rsid w:val="001E6EB7"/>
    <w:rsid w:val="001E7517"/>
    <w:rsid w:val="001F003F"/>
    <w:rsid w:val="001F0F90"/>
    <w:rsid w:val="001F1E38"/>
    <w:rsid w:val="001F59ED"/>
    <w:rsid w:val="001F6C22"/>
    <w:rsid w:val="0020151C"/>
    <w:rsid w:val="00202D4E"/>
    <w:rsid w:val="002046ED"/>
    <w:rsid w:val="0020566D"/>
    <w:rsid w:val="002071A7"/>
    <w:rsid w:val="002078F5"/>
    <w:rsid w:val="00207A35"/>
    <w:rsid w:val="00207E0F"/>
    <w:rsid w:val="0021019B"/>
    <w:rsid w:val="0021038A"/>
    <w:rsid w:val="00212156"/>
    <w:rsid w:val="00212DB6"/>
    <w:rsid w:val="00213788"/>
    <w:rsid w:val="00214189"/>
    <w:rsid w:val="002142F8"/>
    <w:rsid w:val="002152E1"/>
    <w:rsid w:val="00216554"/>
    <w:rsid w:val="00220B0B"/>
    <w:rsid w:val="002245C4"/>
    <w:rsid w:val="002262BF"/>
    <w:rsid w:val="002278D4"/>
    <w:rsid w:val="0023018F"/>
    <w:rsid w:val="002308B8"/>
    <w:rsid w:val="00232196"/>
    <w:rsid w:val="00232C4B"/>
    <w:rsid w:val="00234B9F"/>
    <w:rsid w:val="00236905"/>
    <w:rsid w:val="00237370"/>
    <w:rsid w:val="00240492"/>
    <w:rsid w:val="00240855"/>
    <w:rsid w:val="00241A45"/>
    <w:rsid w:val="00244C67"/>
    <w:rsid w:val="00246004"/>
    <w:rsid w:val="002475F6"/>
    <w:rsid w:val="00247C46"/>
    <w:rsid w:val="00251DE2"/>
    <w:rsid w:val="002522B4"/>
    <w:rsid w:val="002538DC"/>
    <w:rsid w:val="00253919"/>
    <w:rsid w:val="00255BE0"/>
    <w:rsid w:val="00255C40"/>
    <w:rsid w:val="0025663F"/>
    <w:rsid w:val="00261B93"/>
    <w:rsid w:val="00262FEA"/>
    <w:rsid w:val="002636BA"/>
    <w:rsid w:val="00263DFC"/>
    <w:rsid w:val="00264C11"/>
    <w:rsid w:val="00265A11"/>
    <w:rsid w:val="00266358"/>
    <w:rsid w:val="00266708"/>
    <w:rsid w:val="00271855"/>
    <w:rsid w:val="00271AB0"/>
    <w:rsid w:val="00272CAA"/>
    <w:rsid w:val="0027494C"/>
    <w:rsid w:val="00276EC2"/>
    <w:rsid w:val="0028061B"/>
    <w:rsid w:val="00283131"/>
    <w:rsid w:val="002844F8"/>
    <w:rsid w:val="00284AF3"/>
    <w:rsid w:val="002852A1"/>
    <w:rsid w:val="00285BDF"/>
    <w:rsid w:val="00285C22"/>
    <w:rsid w:val="002908B2"/>
    <w:rsid w:val="00291366"/>
    <w:rsid w:val="00292A89"/>
    <w:rsid w:val="00292D9F"/>
    <w:rsid w:val="00293AB6"/>
    <w:rsid w:val="00293E7B"/>
    <w:rsid w:val="00297280"/>
    <w:rsid w:val="002A2811"/>
    <w:rsid w:val="002A43D8"/>
    <w:rsid w:val="002A552D"/>
    <w:rsid w:val="002A63CA"/>
    <w:rsid w:val="002A659E"/>
    <w:rsid w:val="002A6836"/>
    <w:rsid w:val="002A6FC5"/>
    <w:rsid w:val="002B0B61"/>
    <w:rsid w:val="002B0D54"/>
    <w:rsid w:val="002B0E3E"/>
    <w:rsid w:val="002B1DB0"/>
    <w:rsid w:val="002B41A7"/>
    <w:rsid w:val="002B6DD4"/>
    <w:rsid w:val="002B727A"/>
    <w:rsid w:val="002B7DCD"/>
    <w:rsid w:val="002C032D"/>
    <w:rsid w:val="002C03C2"/>
    <w:rsid w:val="002C0583"/>
    <w:rsid w:val="002C23D4"/>
    <w:rsid w:val="002C3831"/>
    <w:rsid w:val="002C3DCC"/>
    <w:rsid w:val="002C5AED"/>
    <w:rsid w:val="002C5CE8"/>
    <w:rsid w:val="002C5EE3"/>
    <w:rsid w:val="002C6519"/>
    <w:rsid w:val="002D04B3"/>
    <w:rsid w:val="002D29CA"/>
    <w:rsid w:val="002D477E"/>
    <w:rsid w:val="002E0376"/>
    <w:rsid w:val="002E35B5"/>
    <w:rsid w:val="002E3CA4"/>
    <w:rsid w:val="002E40E7"/>
    <w:rsid w:val="002E4193"/>
    <w:rsid w:val="002E4238"/>
    <w:rsid w:val="002E642E"/>
    <w:rsid w:val="002F06D8"/>
    <w:rsid w:val="002F25CC"/>
    <w:rsid w:val="002F293D"/>
    <w:rsid w:val="002F629D"/>
    <w:rsid w:val="003002AD"/>
    <w:rsid w:val="00300942"/>
    <w:rsid w:val="0030150C"/>
    <w:rsid w:val="0030225D"/>
    <w:rsid w:val="00302B3D"/>
    <w:rsid w:val="00305F82"/>
    <w:rsid w:val="003062D6"/>
    <w:rsid w:val="00306A0E"/>
    <w:rsid w:val="00307427"/>
    <w:rsid w:val="003127E7"/>
    <w:rsid w:val="00314216"/>
    <w:rsid w:val="00316C67"/>
    <w:rsid w:val="00316CC8"/>
    <w:rsid w:val="003200F5"/>
    <w:rsid w:val="003213FD"/>
    <w:rsid w:val="003222E2"/>
    <w:rsid w:val="0032364E"/>
    <w:rsid w:val="003244D7"/>
    <w:rsid w:val="00324C26"/>
    <w:rsid w:val="003259F9"/>
    <w:rsid w:val="003300DF"/>
    <w:rsid w:val="0033050C"/>
    <w:rsid w:val="00330813"/>
    <w:rsid w:val="00330CE3"/>
    <w:rsid w:val="00330D33"/>
    <w:rsid w:val="00334BBD"/>
    <w:rsid w:val="0033532E"/>
    <w:rsid w:val="0033579A"/>
    <w:rsid w:val="00335B17"/>
    <w:rsid w:val="00336F0B"/>
    <w:rsid w:val="00340F0B"/>
    <w:rsid w:val="00341C8C"/>
    <w:rsid w:val="00342235"/>
    <w:rsid w:val="0034327E"/>
    <w:rsid w:val="003448CF"/>
    <w:rsid w:val="003471F6"/>
    <w:rsid w:val="0034773B"/>
    <w:rsid w:val="00350E04"/>
    <w:rsid w:val="003530A5"/>
    <w:rsid w:val="00354720"/>
    <w:rsid w:val="00354B1F"/>
    <w:rsid w:val="00355163"/>
    <w:rsid w:val="00355C77"/>
    <w:rsid w:val="00362A96"/>
    <w:rsid w:val="00364414"/>
    <w:rsid w:val="003650BE"/>
    <w:rsid w:val="003716E1"/>
    <w:rsid w:val="003719CF"/>
    <w:rsid w:val="0037251E"/>
    <w:rsid w:val="0037430A"/>
    <w:rsid w:val="00374E21"/>
    <w:rsid w:val="003761D1"/>
    <w:rsid w:val="0037767D"/>
    <w:rsid w:val="003777AA"/>
    <w:rsid w:val="00381D27"/>
    <w:rsid w:val="00381FBD"/>
    <w:rsid w:val="00385B0A"/>
    <w:rsid w:val="003874FD"/>
    <w:rsid w:val="003879DF"/>
    <w:rsid w:val="00390638"/>
    <w:rsid w:val="00390B17"/>
    <w:rsid w:val="00391FE8"/>
    <w:rsid w:val="00392132"/>
    <w:rsid w:val="003932FF"/>
    <w:rsid w:val="00393A6A"/>
    <w:rsid w:val="0039749C"/>
    <w:rsid w:val="00397919"/>
    <w:rsid w:val="00397A7A"/>
    <w:rsid w:val="003A1B42"/>
    <w:rsid w:val="003A1EFE"/>
    <w:rsid w:val="003A23DA"/>
    <w:rsid w:val="003A3036"/>
    <w:rsid w:val="003A700F"/>
    <w:rsid w:val="003A7255"/>
    <w:rsid w:val="003B06F0"/>
    <w:rsid w:val="003B223A"/>
    <w:rsid w:val="003B24FF"/>
    <w:rsid w:val="003B51EC"/>
    <w:rsid w:val="003B67D5"/>
    <w:rsid w:val="003B6A94"/>
    <w:rsid w:val="003B7394"/>
    <w:rsid w:val="003B7B26"/>
    <w:rsid w:val="003C41DD"/>
    <w:rsid w:val="003C638F"/>
    <w:rsid w:val="003C7636"/>
    <w:rsid w:val="003D052D"/>
    <w:rsid w:val="003D0D9D"/>
    <w:rsid w:val="003D4E3A"/>
    <w:rsid w:val="003D5715"/>
    <w:rsid w:val="003D57C8"/>
    <w:rsid w:val="003E058B"/>
    <w:rsid w:val="003E200B"/>
    <w:rsid w:val="003E4EF5"/>
    <w:rsid w:val="003E56E6"/>
    <w:rsid w:val="003E603C"/>
    <w:rsid w:val="003E6642"/>
    <w:rsid w:val="003E6F9C"/>
    <w:rsid w:val="003E784E"/>
    <w:rsid w:val="003F1E3F"/>
    <w:rsid w:val="003F5B1E"/>
    <w:rsid w:val="003F69EA"/>
    <w:rsid w:val="004034FC"/>
    <w:rsid w:val="00404659"/>
    <w:rsid w:val="00406AE8"/>
    <w:rsid w:val="0040748C"/>
    <w:rsid w:val="00407643"/>
    <w:rsid w:val="0041360D"/>
    <w:rsid w:val="0041513D"/>
    <w:rsid w:val="00422ECE"/>
    <w:rsid w:val="00423592"/>
    <w:rsid w:val="00432DF6"/>
    <w:rsid w:val="004332CF"/>
    <w:rsid w:val="00433AB4"/>
    <w:rsid w:val="00435A56"/>
    <w:rsid w:val="004360C5"/>
    <w:rsid w:val="004369DF"/>
    <w:rsid w:val="00443868"/>
    <w:rsid w:val="00446177"/>
    <w:rsid w:val="004472E7"/>
    <w:rsid w:val="00450450"/>
    <w:rsid w:val="00451091"/>
    <w:rsid w:val="004512D0"/>
    <w:rsid w:val="00454A33"/>
    <w:rsid w:val="00454B8B"/>
    <w:rsid w:val="00456B7B"/>
    <w:rsid w:val="004570D4"/>
    <w:rsid w:val="00460205"/>
    <w:rsid w:val="004609B8"/>
    <w:rsid w:val="004632C8"/>
    <w:rsid w:val="004643C4"/>
    <w:rsid w:val="00464B01"/>
    <w:rsid w:val="00464CED"/>
    <w:rsid w:val="00467611"/>
    <w:rsid w:val="00471A09"/>
    <w:rsid w:val="00475EEF"/>
    <w:rsid w:val="00482699"/>
    <w:rsid w:val="004860AF"/>
    <w:rsid w:val="00487B09"/>
    <w:rsid w:val="00487B95"/>
    <w:rsid w:val="0049046D"/>
    <w:rsid w:val="00491CCE"/>
    <w:rsid w:val="00492379"/>
    <w:rsid w:val="004933B3"/>
    <w:rsid w:val="004939E3"/>
    <w:rsid w:val="00494013"/>
    <w:rsid w:val="004945BA"/>
    <w:rsid w:val="00494DC8"/>
    <w:rsid w:val="00495B41"/>
    <w:rsid w:val="004A1CE2"/>
    <w:rsid w:val="004A1EF8"/>
    <w:rsid w:val="004A21D1"/>
    <w:rsid w:val="004A2633"/>
    <w:rsid w:val="004A29D9"/>
    <w:rsid w:val="004A4CD4"/>
    <w:rsid w:val="004B04FC"/>
    <w:rsid w:val="004B61D3"/>
    <w:rsid w:val="004C1260"/>
    <w:rsid w:val="004C2C8D"/>
    <w:rsid w:val="004C3C11"/>
    <w:rsid w:val="004C4CEA"/>
    <w:rsid w:val="004C59AD"/>
    <w:rsid w:val="004C6534"/>
    <w:rsid w:val="004D2BC3"/>
    <w:rsid w:val="004D57A9"/>
    <w:rsid w:val="004D61C4"/>
    <w:rsid w:val="004D668D"/>
    <w:rsid w:val="004D7546"/>
    <w:rsid w:val="004E2A82"/>
    <w:rsid w:val="004E2F77"/>
    <w:rsid w:val="004E31E4"/>
    <w:rsid w:val="004E32D2"/>
    <w:rsid w:val="004E5822"/>
    <w:rsid w:val="004E70B6"/>
    <w:rsid w:val="004E715B"/>
    <w:rsid w:val="004F427D"/>
    <w:rsid w:val="004F7A48"/>
    <w:rsid w:val="00500086"/>
    <w:rsid w:val="005006D6"/>
    <w:rsid w:val="00500C37"/>
    <w:rsid w:val="00501E57"/>
    <w:rsid w:val="00507DDA"/>
    <w:rsid w:val="00507F1E"/>
    <w:rsid w:val="0051082B"/>
    <w:rsid w:val="00513B5E"/>
    <w:rsid w:val="00514117"/>
    <w:rsid w:val="005163A0"/>
    <w:rsid w:val="005168A2"/>
    <w:rsid w:val="00517F1D"/>
    <w:rsid w:val="0052127A"/>
    <w:rsid w:val="005213F3"/>
    <w:rsid w:val="005219E8"/>
    <w:rsid w:val="00521CF7"/>
    <w:rsid w:val="00521E88"/>
    <w:rsid w:val="005232FE"/>
    <w:rsid w:val="00524453"/>
    <w:rsid w:val="00525946"/>
    <w:rsid w:val="0053096C"/>
    <w:rsid w:val="00530B5F"/>
    <w:rsid w:val="00532386"/>
    <w:rsid w:val="00532455"/>
    <w:rsid w:val="005340E1"/>
    <w:rsid w:val="00534E89"/>
    <w:rsid w:val="00537737"/>
    <w:rsid w:val="005413B0"/>
    <w:rsid w:val="00543A32"/>
    <w:rsid w:val="005451E4"/>
    <w:rsid w:val="0054756A"/>
    <w:rsid w:val="00555355"/>
    <w:rsid w:val="00556FB2"/>
    <w:rsid w:val="00557585"/>
    <w:rsid w:val="005623B1"/>
    <w:rsid w:val="0056298C"/>
    <w:rsid w:val="00562CD5"/>
    <w:rsid w:val="0056471F"/>
    <w:rsid w:val="00564977"/>
    <w:rsid w:val="0056575D"/>
    <w:rsid w:val="00565C40"/>
    <w:rsid w:val="00566903"/>
    <w:rsid w:val="0056709F"/>
    <w:rsid w:val="00567ADB"/>
    <w:rsid w:val="005716C2"/>
    <w:rsid w:val="0057197D"/>
    <w:rsid w:val="0057229D"/>
    <w:rsid w:val="005747DB"/>
    <w:rsid w:val="00575DAD"/>
    <w:rsid w:val="0057661E"/>
    <w:rsid w:val="00577739"/>
    <w:rsid w:val="00584BDD"/>
    <w:rsid w:val="00585F31"/>
    <w:rsid w:val="005873DC"/>
    <w:rsid w:val="0059233D"/>
    <w:rsid w:val="005928CE"/>
    <w:rsid w:val="00592B70"/>
    <w:rsid w:val="005946FE"/>
    <w:rsid w:val="005953A6"/>
    <w:rsid w:val="00595658"/>
    <w:rsid w:val="005A1309"/>
    <w:rsid w:val="005A2741"/>
    <w:rsid w:val="005A2A84"/>
    <w:rsid w:val="005A3A75"/>
    <w:rsid w:val="005A467E"/>
    <w:rsid w:val="005A4E7F"/>
    <w:rsid w:val="005A5662"/>
    <w:rsid w:val="005B1BAD"/>
    <w:rsid w:val="005B2D79"/>
    <w:rsid w:val="005B3361"/>
    <w:rsid w:val="005B3EB5"/>
    <w:rsid w:val="005B46C4"/>
    <w:rsid w:val="005B4CDF"/>
    <w:rsid w:val="005B5E27"/>
    <w:rsid w:val="005C0EFA"/>
    <w:rsid w:val="005C11CC"/>
    <w:rsid w:val="005C1485"/>
    <w:rsid w:val="005C15B1"/>
    <w:rsid w:val="005C219B"/>
    <w:rsid w:val="005C3C03"/>
    <w:rsid w:val="005C65C9"/>
    <w:rsid w:val="005D0B70"/>
    <w:rsid w:val="005D27B3"/>
    <w:rsid w:val="005D3AD3"/>
    <w:rsid w:val="005E0092"/>
    <w:rsid w:val="005E0AE4"/>
    <w:rsid w:val="005E1651"/>
    <w:rsid w:val="005E541A"/>
    <w:rsid w:val="005F17EB"/>
    <w:rsid w:val="005F23AB"/>
    <w:rsid w:val="00601F59"/>
    <w:rsid w:val="00601FC2"/>
    <w:rsid w:val="0061026C"/>
    <w:rsid w:val="00610B6A"/>
    <w:rsid w:val="0061374F"/>
    <w:rsid w:val="00621533"/>
    <w:rsid w:val="006228BE"/>
    <w:rsid w:val="006235DB"/>
    <w:rsid w:val="0062418B"/>
    <w:rsid w:val="006247C3"/>
    <w:rsid w:val="006250E2"/>
    <w:rsid w:val="00626166"/>
    <w:rsid w:val="00626C37"/>
    <w:rsid w:val="00627FDB"/>
    <w:rsid w:val="006307E0"/>
    <w:rsid w:val="00633229"/>
    <w:rsid w:val="00633ED1"/>
    <w:rsid w:val="00636C32"/>
    <w:rsid w:val="006371E1"/>
    <w:rsid w:val="00637AC7"/>
    <w:rsid w:val="0064198B"/>
    <w:rsid w:val="00643C57"/>
    <w:rsid w:val="006454E5"/>
    <w:rsid w:val="0064744E"/>
    <w:rsid w:val="00650ECB"/>
    <w:rsid w:val="006558DF"/>
    <w:rsid w:val="00655A03"/>
    <w:rsid w:val="006626D9"/>
    <w:rsid w:val="0066434C"/>
    <w:rsid w:val="00664BB0"/>
    <w:rsid w:val="00664EE9"/>
    <w:rsid w:val="00666FB9"/>
    <w:rsid w:val="00670343"/>
    <w:rsid w:val="00675D10"/>
    <w:rsid w:val="006773B9"/>
    <w:rsid w:val="00677665"/>
    <w:rsid w:val="0068090A"/>
    <w:rsid w:val="00681B02"/>
    <w:rsid w:val="00682F0D"/>
    <w:rsid w:val="00683694"/>
    <w:rsid w:val="00683780"/>
    <w:rsid w:val="0068480F"/>
    <w:rsid w:val="00685021"/>
    <w:rsid w:val="006865A3"/>
    <w:rsid w:val="0068719E"/>
    <w:rsid w:val="006874F8"/>
    <w:rsid w:val="00690CC4"/>
    <w:rsid w:val="00694C35"/>
    <w:rsid w:val="006957C6"/>
    <w:rsid w:val="00697502"/>
    <w:rsid w:val="00697F12"/>
    <w:rsid w:val="006A23DE"/>
    <w:rsid w:val="006A2EA3"/>
    <w:rsid w:val="006A3215"/>
    <w:rsid w:val="006A3AF6"/>
    <w:rsid w:val="006A78B2"/>
    <w:rsid w:val="006A7B62"/>
    <w:rsid w:val="006B39E3"/>
    <w:rsid w:val="006B5A10"/>
    <w:rsid w:val="006C09D4"/>
    <w:rsid w:val="006C3D28"/>
    <w:rsid w:val="006C6A8B"/>
    <w:rsid w:val="006C77E9"/>
    <w:rsid w:val="006D1CEB"/>
    <w:rsid w:val="006D22E6"/>
    <w:rsid w:val="006D3E2E"/>
    <w:rsid w:val="006D5BE5"/>
    <w:rsid w:val="006D68C2"/>
    <w:rsid w:val="006D713D"/>
    <w:rsid w:val="006E2E6E"/>
    <w:rsid w:val="006E34B3"/>
    <w:rsid w:val="006E5432"/>
    <w:rsid w:val="006F09B1"/>
    <w:rsid w:val="006F4634"/>
    <w:rsid w:val="006F4755"/>
    <w:rsid w:val="006F47D3"/>
    <w:rsid w:val="006F53A1"/>
    <w:rsid w:val="006F680D"/>
    <w:rsid w:val="00704280"/>
    <w:rsid w:val="00704790"/>
    <w:rsid w:val="00710172"/>
    <w:rsid w:val="00710B5A"/>
    <w:rsid w:val="007113B7"/>
    <w:rsid w:val="0071160D"/>
    <w:rsid w:val="007126D8"/>
    <w:rsid w:val="00716983"/>
    <w:rsid w:val="00717E73"/>
    <w:rsid w:val="00720408"/>
    <w:rsid w:val="007204C3"/>
    <w:rsid w:val="00720C33"/>
    <w:rsid w:val="00720D52"/>
    <w:rsid w:val="007211B3"/>
    <w:rsid w:val="00721ECA"/>
    <w:rsid w:val="0072413F"/>
    <w:rsid w:val="00725803"/>
    <w:rsid w:val="007262A5"/>
    <w:rsid w:val="0073202B"/>
    <w:rsid w:val="007339B6"/>
    <w:rsid w:val="007349B0"/>
    <w:rsid w:val="007360AE"/>
    <w:rsid w:val="00736AFB"/>
    <w:rsid w:val="007407F1"/>
    <w:rsid w:val="007413E7"/>
    <w:rsid w:val="00742388"/>
    <w:rsid w:val="00742845"/>
    <w:rsid w:val="00743328"/>
    <w:rsid w:val="0074412B"/>
    <w:rsid w:val="00746525"/>
    <w:rsid w:val="00752A60"/>
    <w:rsid w:val="007535E1"/>
    <w:rsid w:val="0075431C"/>
    <w:rsid w:val="00755548"/>
    <w:rsid w:val="00755787"/>
    <w:rsid w:val="00755C46"/>
    <w:rsid w:val="00756987"/>
    <w:rsid w:val="007614FD"/>
    <w:rsid w:val="00763B43"/>
    <w:rsid w:val="007644E3"/>
    <w:rsid w:val="00764781"/>
    <w:rsid w:val="007664F8"/>
    <w:rsid w:val="00774C9A"/>
    <w:rsid w:val="00777777"/>
    <w:rsid w:val="00781A52"/>
    <w:rsid w:val="007829FE"/>
    <w:rsid w:val="00782BFC"/>
    <w:rsid w:val="007836C0"/>
    <w:rsid w:val="007842AD"/>
    <w:rsid w:val="0078499B"/>
    <w:rsid w:val="00784B53"/>
    <w:rsid w:val="00785EC8"/>
    <w:rsid w:val="00785EE3"/>
    <w:rsid w:val="007860E2"/>
    <w:rsid w:val="00786A1D"/>
    <w:rsid w:val="00787AAE"/>
    <w:rsid w:val="00787D6A"/>
    <w:rsid w:val="00791AED"/>
    <w:rsid w:val="0079355A"/>
    <w:rsid w:val="007948C0"/>
    <w:rsid w:val="007A0E49"/>
    <w:rsid w:val="007A322D"/>
    <w:rsid w:val="007A35D5"/>
    <w:rsid w:val="007A3A76"/>
    <w:rsid w:val="007A43EC"/>
    <w:rsid w:val="007A4805"/>
    <w:rsid w:val="007A4F1B"/>
    <w:rsid w:val="007A6C63"/>
    <w:rsid w:val="007B049E"/>
    <w:rsid w:val="007B09AF"/>
    <w:rsid w:val="007B2CB9"/>
    <w:rsid w:val="007B3BFF"/>
    <w:rsid w:val="007B52A5"/>
    <w:rsid w:val="007B63E3"/>
    <w:rsid w:val="007B753A"/>
    <w:rsid w:val="007C262C"/>
    <w:rsid w:val="007C6C20"/>
    <w:rsid w:val="007D0528"/>
    <w:rsid w:val="007D221D"/>
    <w:rsid w:val="007D2930"/>
    <w:rsid w:val="007D34AA"/>
    <w:rsid w:val="007D38A0"/>
    <w:rsid w:val="007D3A33"/>
    <w:rsid w:val="007D50FC"/>
    <w:rsid w:val="007D57B1"/>
    <w:rsid w:val="007D621F"/>
    <w:rsid w:val="007D7060"/>
    <w:rsid w:val="007D78FD"/>
    <w:rsid w:val="007E069E"/>
    <w:rsid w:val="007E13F9"/>
    <w:rsid w:val="007E326C"/>
    <w:rsid w:val="007E4E99"/>
    <w:rsid w:val="007E615F"/>
    <w:rsid w:val="007F0633"/>
    <w:rsid w:val="007F0656"/>
    <w:rsid w:val="007F274E"/>
    <w:rsid w:val="007F356E"/>
    <w:rsid w:val="00801EAF"/>
    <w:rsid w:val="00806D55"/>
    <w:rsid w:val="0081049B"/>
    <w:rsid w:val="00812D4B"/>
    <w:rsid w:val="008133B7"/>
    <w:rsid w:val="00815DE6"/>
    <w:rsid w:val="00816C86"/>
    <w:rsid w:val="008202C1"/>
    <w:rsid w:val="008207E2"/>
    <w:rsid w:val="0082250C"/>
    <w:rsid w:val="00826D3F"/>
    <w:rsid w:val="0082774C"/>
    <w:rsid w:val="008333BD"/>
    <w:rsid w:val="00833A51"/>
    <w:rsid w:val="0083542D"/>
    <w:rsid w:val="00835B2E"/>
    <w:rsid w:val="00836180"/>
    <w:rsid w:val="008362C2"/>
    <w:rsid w:val="00841C05"/>
    <w:rsid w:val="00842776"/>
    <w:rsid w:val="008433BB"/>
    <w:rsid w:val="00843985"/>
    <w:rsid w:val="00844C39"/>
    <w:rsid w:val="00845A97"/>
    <w:rsid w:val="00846A5C"/>
    <w:rsid w:val="008507EF"/>
    <w:rsid w:val="00852BFB"/>
    <w:rsid w:val="008552FB"/>
    <w:rsid w:val="0085578B"/>
    <w:rsid w:val="008558EE"/>
    <w:rsid w:val="008570FA"/>
    <w:rsid w:val="008572E7"/>
    <w:rsid w:val="00857586"/>
    <w:rsid w:val="00857D5F"/>
    <w:rsid w:val="00860189"/>
    <w:rsid w:val="00860701"/>
    <w:rsid w:val="00860739"/>
    <w:rsid w:val="00860E63"/>
    <w:rsid w:val="00861294"/>
    <w:rsid w:val="00862A0A"/>
    <w:rsid w:val="00864935"/>
    <w:rsid w:val="00864B87"/>
    <w:rsid w:val="0086678A"/>
    <w:rsid w:val="008674DC"/>
    <w:rsid w:val="00870C52"/>
    <w:rsid w:val="00870DAA"/>
    <w:rsid w:val="00872F47"/>
    <w:rsid w:val="008746E7"/>
    <w:rsid w:val="00880879"/>
    <w:rsid w:val="008834F9"/>
    <w:rsid w:val="00885F7E"/>
    <w:rsid w:val="00890E0F"/>
    <w:rsid w:val="008930B4"/>
    <w:rsid w:val="00896193"/>
    <w:rsid w:val="008977BD"/>
    <w:rsid w:val="008A28F4"/>
    <w:rsid w:val="008A3D3E"/>
    <w:rsid w:val="008A7F74"/>
    <w:rsid w:val="008B0232"/>
    <w:rsid w:val="008B05FC"/>
    <w:rsid w:val="008B3B5B"/>
    <w:rsid w:val="008B4C30"/>
    <w:rsid w:val="008B54E0"/>
    <w:rsid w:val="008B58A6"/>
    <w:rsid w:val="008B74D6"/>
    <w:rsid w:val="008C191C"/>
    <w:rsid w:val="008C41A4"/>
    <w:rsid w:val="008C5544"/>
    <w:rsid w:val="008C6A2F"/>
    <w:rsid w:val="008D0720"/>
    <w:rsid w:val="008D48BB"/>
    <w:rsid w:val="008D77C4"/>
    <w:rsid w:val="008D7FAE"/>
    <w:rsid w:val="008E063F"/>
    <w:rsid w:val="008E1768"/>
    <w:rsid w:val="008E47DF"/>
    <w:rsid w:val="008E53AA"/>
    <w:rsid w:val="008F287A"/>
    <w:rsid w:val="008F3CD7"/>
    <w:rsid w:val="008F4841"/>
    <w:rsid w:val="008F4DD1"/>
    <w:rsid w:val="008F5B7B"/>
    <w:rsid w:val="008F6F06"/>
    <w:rsid w:val="0090204C"/>
    <w:rsid w:val="0090324A"/>
    <w:rsid w:val="00903449"/>
    <w:rsid w:val="009036E7"/>
    <w:rsid w:val="00903D71"/>
    <w:rsid w:val="0090502A"/>
    <w:rsid w:val="00906797"/>
    <w:rsid w:val="00906F57"/>
    <w:rsid w:val="009108CD"/>
    <w:rsid w:val="00914344"/>
    <w:rsid w:val="009148BC"/>
    <w:rsid w:val="009155E5"/>
    <w:rsid w:val="00924AA4"/>
    <w:rsid w:val="009256C4"/>
    <w:rsid w:val="0093045A"/>
    <w:rsid w:val="0093400D"/>
    <w:rsid w:val="00936360"/>
    <w:rsid w:val="009429FD"/>
    <w:rsid w:val="00944BC1"/>
    <w:rsid w:val="00944F2A"/>
    <w:rsid w:val="009464B5"/>
    <w:rsid w:val="009472E0"/>
    <w:rsid w:val="00951225"/>
    <w:rsid w:val="009526FE"/>
    <w:rsid w:val="00952F38"/>
    <w:rsid w:val="0095551A"/>
    <w:rsid w:val="009561C8"/>
    <w:rsid w:val="0095742F"/>
    <w:rsid w:val="009579FF"/>
    <w:rsid w:val="0096092D"/>
    <w:rsid w:val="00964F7C"/>
    <w:rsid w:val="00974361"/>
    <w:rsid w:val="00975297"/>
    <w:rsid w:val="009753D8"/>
    <w:rsid w:val="009766D1"/>
    <w:rsid w:val="00976BC9"/>
    <w:rsid w:val="00981F13"/>
    <w:rsid w:val="00982741"/>
    <w:rsid w:val="00984186"/>
    <w:rsid w:val="009848D3"/>
    <w:rsid w:val="0098573C"/>
    <w:rsid w:val="00985EF9"/>
    <w:rsid w:val="00985F56"/>
    <w:rsid w:val="009958B7"/>
    <w:rsid w:val="009A1CFC"/>
    <w:rsid w:val="009A2DC5"/>
    <w:rsid w:val="009A3F88"/>
    <w:rsid w:val="009B1EA5"/>
    <w:rsid w:val="009B2A15"/>
    <w:rsid w:val="009B38A2"/>
    <w:rsid w:val="009C04F9"/>
    <w:rsid w:val="009C39DB"/>
    <w:rsid w:val="009C6E7F"/>
    <w:rsid w:val="009D12E7"/>
    <w:rsid w:val="009D1CC1"/>
    <w:rsid w:val="009D40AF"/>
    <w:rsid w:val="009D4C42"/>
    <w:rsid w:val="009D5074"/>
    <w:rsid w:val="009D6113"/>
    <w:rsid w:val="009E38E8"/>
    <w:rsid w:val="009E3D40"/>
    <w:rsid w:val="009E4927"/>
    <w:rsid w:val="009E7807"/>
    <w:rsid w:val="009F021F"/>
    <w:rsid w:val="009F1F9A"/>
    <w:rsid w:val="009F4063"/>
    <w:rsid w:val="009F656C"/>
    <w:rsid w:val="009F7173"/>
    <w:rsid w:val="00A0092A"/>
    <w:rsid w:val="00A00BD6"/>
    <w:rsid w:val="00A01C0E"/>
    <w:rsid w:val="00A06B9E"/>
    <w:rsid w:val="00A076C7"/>
    <w:rsid w:val="00A1068F"/>
    <w:rsid w:val="00A112BA"/>
    <w:rsid w:val="00A15C35"/>
    <w:rsid w:val="00A16EA3"/>
    <w:rsid w:val="00A23C05"/>
    <w:rsid w:val="00A24A92"/>
    <w:rsid w:val="00A24F9C"/>
    <w:rsid w:val="00A25040"/>
    <w:rsid w:val="00A256F8"/>
    <w:rsid w:val="00A25F5E"/>
    <w:rsid w:val="00A269FE"/>
    <w:rsid w:val="00A30490"/>
    <w:rsid w:val="00A329E8"/>
    <w:rsid w:val="00A32E1E"/>
    <w:rsid w:val="00A33C49"/>
    <w:rsid w:val="00A3580E"/>
    <w:rsid w:val="00A35837"/>
    <w:rsid w:val="00A35F65"/>
    <w:rsid w:val="00A36697"/>
    <w:rsid w:val="00A3736C"/>
    <w:rsid w:val="00A37F52"/>
    <w:rsid w:val="00A40FC6"/>
    <w:rsid w:val="00A43FD9"/>
    <w:rsid w:val="00A45688"/>
    <w:rsid w:val="00A4655E"/>
    <w:rsid w:val="00A46896"/>
    <w:rsid w:val="00A47803"/>
    <w:rsid w:val="00A47A25"/>
    <w:rsid w:val="00A5196A"/>
    <w:rsid w:val="00A52E48"/>
    <w:rsid w:val="00A53665"/>
    <w:rsid w:val="00A53A9F"/>
    <w:rsid w:val="00A5585C"/>
    <w:rsid w:val="00A558EB"/>
    <w:rsid w:val="00A56631"/>
    <w:rsid w:val="00A57761"/>
    <w:rsid w:val="00A57A1A"/>
    <w:rsid w:val="00A60707"/>
    <w:rsid w:val="00A61447"/>
    <w:rsid w:val="00A62D71"/>
    <w:rsid w:val="00A65D6D"/>
    <w:rsid w:val="00A66847"/>
    <w:rsid w:val="00A701D6"/>
    <w:rsid w:val="00A723E1"/>
    <w:rsid w:val="00A73135"/>
    <w:rsid w:val="00A74FB8"/>
    <w:rsid w:val="00A757FC"/>
    <w:rsid w:val="00A82DE9"/>
    <w:rsid w:val="00A8407E"/>
    <w:rsid w:val="00A844FB"/>
    <w:rsid w:val="00A853F1"/>
    <w:rsid w:val="00A85C01"/>
    <w:rsid w:val="00A870B7"/>
    <w:rsid w:val="00A90711"/>
    <w:rsid w:val="00A90E6B"/>
    <w:rsid w:val="00A917B5"/>
    <w:rsid w:val="00A91AAD"/>
    <w:rsid w:val="00A92B36"/>
    <w:rsid w:val="00A92C19"/>
    <w:rsid w:val="00A93190"/>
    <w:rsid w:val="00A9441F"/>
    <w:rsid w:val="00A96584"/>
    <w:rsid w:val="00A97919"/>
    <w:rsid w:val="00A97EEF"/>
    <w:rsid w:val="00AA0274"/>
    <w:rsid w:val="00AA4D3B"/>
    <w:rsid w:val="00AA4E0C"/>
    <w:rsid w:val="00AA4FAC"/>
    <w:rsid w:val="00AA591E"/>
    <w:rsid w:val="00AA5CE4"/>
    <w:rsid w:val="00AA67E3"/>
    <w:rsid w:val="00AB08E9"/>
    <w:rsid w:val="00AB0A2A"/>
    <w:rsid w:val="00AB0A31"/>
    <w:rsid w:val="00AB2E49"/>
    <w:rsid w:val="00AB5E57"/>
    <w:rsid w:val="00AC2288"/>
    <w:rsid w:val="00AC2409"/>
    <w:rsid w:val="00AC3AE0"/>
    <w:rsid w:val="00AC4418"/>
    <w:rsid w:val="00AD1365"/>
    <w:rsid w:val="00AD48C5"/>
    <w:rsid w:val="00AD5375"/>
    <w:rsid w:val="00AD552D"/>
    <w:rsid w:val="00AD59AA"/>
    <w:rsid w:val="00AE24B7"/>
    <w:rsid w:val="00AE4654"/>
    <w:rsid w:val="00AE4A21"/>
    <w:rsid w:val="00AE4AFB"/>
    <w:rsid w:val="00AE5285"/>
    <w:rsid w:val="00AE56F2"/>
    <w:rsid w:val="00AE59DA"/>
    <w:rsid w:val="00AE6A14"/>
    <w:rsid w:val="00AF044F"/>
    <w:rsid w:val="00AF0FD8"/>
    <w:rsid w:val="00AF381F"/>
    <w:rsid w:val="00AF4129"/>
    <w:rsid w:val="00AF5C84"/>
    <w:rsid w:val="00AF7A38"/>
    <w:rsid w:val="00AF7C4C"/>
    <w:rsid w:val="00B01AEF"/>
    <w:rsid w:val="00B038B8"/>
    <w:rsid w:val="00B05E04"/>
    <w:rsid w:val="00B0602B"/>
    <w:rsid w:val="00B1019D"/>
    <w:rsid w:val="00B10C2A"/>
    <w:rsid w:val="00B10FB6"/>
    <w:rsid w:val="00B11113"/>
    <w:rsid w:val="00B12396"/>
    <w:rsid w:val="00B12502"/>
    <w:rsid w:val="00B12E47"/>
    <w:rsid w:val="00B14DFD"/>
    <w:rsid w:val="00B14FC2"/>
    <w:rsid w:val="00B1546F"/>
    <w:rsid w:val="00B1764B"/>
    <w:rsid w:val="00B211CF"/>
    <w:rsid w:val="00B2334D"/>
    <w:rsid w:val="00B23F71"/>
    <w:rsid w:val="00B25ACD"/>
    <w:rsid w:val="00B26F9A"/>
    <w:rsid w:val="00B31602"/>
    <w:rsid w:val="00B31FFF"/>
    <w:rsid w:val="00B32531"/>
    <w:rsid w:val="00B36671"/>
    <w:rsid w:val="00B40053"/>
    <w:rsid w:val="00B4534C"/>
    <w:rsid w:val="00B46F7A"/>
    <w:rsid w:val="00B5026D"/>
    <w:rsid w:val="00B51A2F"/>
    <w:rsid w:val="00B54750"/>
    <w:rsid w:val="00B560BE"/>
    <w:rsid w:val="00B60BB7"/>
    <w:rsid w:val="00B620F5"/>
    <w:rsid w:val="00B624B3"/>
    <w:rsid w:val="00B626B3"/>
    <w:rsid w:val="00B62A52"/>
    <w:rsid w:val="00B63D19"/>
    <w:rsid w:val="00B70835"/>
    <w:rsid w:val="00B70ABF"/>
    <w:rsid w:val="00B712F0"/>
    <w:rsid w:val="00B715DA"/>
    <w:rsid w:val="00B718E9"/>
    <w:rsid w:val="00B724F0"/>
    <w:rsid w:val="00B766BA"/>
    <w:rsid w:val="00B812CB"/>
    <w:rsid w:val="00B83299"/>
    <w:rsid w:val="00B8553A"/>
    <w:rsid w:val="00B93F92"/>
    <w:rsid w:val="00B9464B"/>
    <w:rsid w:val="00B96E6D"/>
    <w:rsid w:val="00B97B44"/>
    <w:rsid w:val="00BA0BF2"/>
    <w:rsid w:val="00BA0DBB"/>
    <w:rsid w:val="00BA2B85"/>
    <w:rsid w:val="00BA5697"/>
    <w:rsid w:val="00BA5C3A"/>
    <w:rsid w:val="00BA5FEA"/>
    <w:rsid w:val="00BA7D2F"/>
    <w:rsid w:val="00BA7ED5"/>
    <w:rsid w:val="00BB332B"/>
    <w:rsid w:val="00BB3ADD"/>
    <w:rsid w:val="00BB5B16"/>
    <w:rsid w:val="00BB636E"/>
    <w:rsid w:val="00BC01E5"/>
    <w:rsid w:val="00BC20A8"/>
    <w:rsid w:val="00BC266F"/>
    <w:rsid w:val="00BC3218"/>
    <w:rsid w:val="00BC37D7"/>
    <w:rsid w:val="00BC3A66"/>
    <w:rsid w:val="00BC646F"/>
    <w:rsid w:val="00BC6863"/>
    <w:rsid w:val="00BC7568"/>
    <w:rsid w:val="00BD1147"/>
    <w:rsid w:val="00BD2171"/>
    <w:rsid w:val="00BD21DD"/>
    <w:rsid w:val="00BD5B6F"/>
    <w:rsid w:val="00BD61B9"/>
    <w:rsid w:val="00BD6A89"/>
    <w:rsid w:val="00BD71C3"/>
    <w:rsid w:val="00BD7DB9"/>
    <w:rsid w:val="00BE14A2"/>
    <w:rsid w:val="00BE4D1A"/>
    <w:rsid w:val="00BE76ED"/>
    <w:rsid w:val="00BF3579"/>
    <w:rsid w:val="00BF5882"/>
    <w:rsid w:val="00BF5FFB"/>
    <w:rsid w:val="00BF752C"/>
    <w:rsid w:val="00C013C1"/>
    <w:rsid w:val="00C0210A"/>
    <w:rsid w:val="00C0611E"/>
    <w:rsid w:val="00C06FEE"/>
    <w:rsid w:val="00C11EFA"/>
    <w:rsid w:val="00C12798"/>
    <w:rsid w:val="00C1574C"/>
    <w:rsid w:val="00C1618D"/>
    <w:rsid w:val="00C21629"/>
    <w:rsid w:val="00C2184D"/>
    <w:rsid w:val="00C224DE"/>
    <w:rsid w:val="00C32230"/>
    <w:rsid w:val="00C328F4"/>
    <w:rsid w:val="00C343A2"/>
    <w:rsid w:val="00C34788"/>
    <w:rsid w:val="00C3566B"/>
    <w:rsid w:val="00C3667B"/>
    <w:rsid w:val="00C375AE"/>
    <w:rsid w:val="00C37F1F"/>
    <w:rsid w:val="00C44642"/>
    <w:rsid w:val="00C44A82"/>
    <w:rsid w:val="00C45583"/>
    <w:rsid w:val="00C45FA6"/>
    <w:rsid w:val="00C462A1"/>
    <w:rsid w:val="00C47D2C"/>
    <w:rsid w:val="00C50107"/>
    <w:rsid w:val="00C5022B"/>
    <w:rsid w:val="00C50E62"/>
    <w:rsid w:val="00C5160C"/>
    <w:rsid w:val="00C54137"/>
    <w:rsid w:val="00C5567A"/>
    <w:rsid w:val="00C609CE"/>
    <w:rsid w:val="00C61D9A"/>
    <w:rsid w:val="00C63683"/>
    <w:rsid w:val="00C63EA9"/>
    <w:rsid w:val="00C64212"/>
    <w:rsid w:val="00C64DF8"/>
    <w:rsid w:val="00C654BB"/>
    <w:rsid w:val="00C65D68"/>
    <w:rsid w:val="00C66BD2"/>
    <w:rsid w:val="00C67D1B"/>
    <w:rsid w:val="00C73267"/>
    <w:rsid w:val="00C73331"/>
    <w:rsid w:val="00C754F7"/>
    <w:rsid w:val="00C7792E"/>
    <w:rsid w:val="00C80265"/>
    <w:rsid w:val="00C829BF"/>
    <w:rsid w:val="00C83B3B"/>
    <w:rsid w:val="00C87509"/>
    <w:rsid w:val="00C90647"/>
    <w:rsid w:val="00C92790"/>
    <w:rsid w:val="00C9324C"/>
    <w:rsid w:val="00C94347"/>
    <w:rsid w:val="00C94348"/>
    <w:rsid w:val="00C9738D"/>
    <w:rsid w:val="00C97E31"/>
    <w:rsid w:val="00CA4967"/>
    <w:rsid w:val="00CA56A9"/>
    <w:rsid w:val="00CA5C09"/>
    <w:rsid w:val="00CA5C6E"/>
    <w:rsid w:val="00CB0E20"/>
    <w:rsid w:val="00CB18AB"/>
    <w:rsid w:val="00CB19F0"/>
    <w:rsid w:val="00CB1F1D"/>
    <w:rsid w:val="00CB28A6"/>
    <w:rsid w:val="00CB29EC"/>
    <w:rsid w:val="00CB390F"/>
    <w:rsid w:val="00CB41A3"/>
    <w:rsid w:val="00CB41DF"/>
    <w:rsid w:val="00CB4F0F"/>
    <w:rsid w:val="00CB7BB8"/>
    <w:rsid w:val="00CC02C8"/>
    <w:rsid w:val="00CC039E"/>
    <w:rsid w:val="00CC158C"/>
    <w:rsid w:val="00CC1A42"/>
    <w:rsid w:val="00CC4D7E"/>
    <w:rsid w:val="00CD1481"/>
    <w:rsid w:val="00CD20D7"/>
    <w:rsid w:val="00CD2DBE"/>
    <w:rsid w:val="00CD3428"/>
    <w:rsid w:val="00CD401E"/>
    <w:rsid w:val="00CD767E"/>
    <w:rsid w:val="00CE0F2F"/>
    <w:rsid w:val="00CF019C"/>
    <w:rsid w:val="00CF0708"/>
    <w:rsid w:val="00CF155E"/>
    <w:rsid w:val="00CF17E1"/>
    <w:rsid w:val="00CF214A"/>
    <w:rsid w:val="00CF3E9C"/>
    <w:rsid w:val="00CF3FB7"/>
    <w:rsid w:val="00CF4A33"/>
    <w:rsid w:val="00CF5B54"/>
    <w:rsid w:val="00CF5F61"/>
    <w:rsid w:val="00D01D0B"/>
    <w:rsid w:val="00D03037"/>
    <w:rsid w:val="00D031D6"/>
    <w:rsid w:val="00D068E7"/>
    <w:rsid w:val="00D06A26"/>
    <w:rsid w:val="00D06B11"/>
    <w:rsid w:val="00D06D59"/>
    <w:rsid w:val="00D072E2"/>
    <w:rsid w:val="00D10DCC"/>
    <w:rsid w:val="00D1163C"/>
    <w:rsid w:val="00D14A65"/>
    <w:rsid w:val="00D15CD7"/>
    <w:rsid w:val="00D20635"/>
    <w:rsid w:val="00D2423A"/>
    <w:rsid w:val="00D25E38"/>
    <w:rsid w:val="00D32808"/>
    <w:rsid w:val="00D331AF"/>
    <w:rsid w:val="00D337AD"/>
    <w:rsid w:val="00D3504C"/>
    <w:rsid w:val="00D418FF"/>
    <w:rsid w:val="00D44DBA"/>
    <w:rsid w:val="00D45A58"/>
    <w:rsid w:val="00D51E44"/>
    <w:rsid w:val="00D52935"/>
    <w:rsid w:val="00D56EB6"/>
    <w:rsid w:val="00D62279"/>
    <w:rsid w:val="00D62290"/>
    <w:rsid w:val="00D62EA2"/>
    <w:rsid w:val="00D63697"/>
    <w:rsid w:val="00D666D9"/>
    <w:rsid w:val="00D733BD"/>
    <w:rsid w:val="00D7535F"/>
    <w:rsid w:val="00D75B62"/>
    <w:rsid w:val="00D75CA6"/>
    <w:rsid w:val="00D76DC6"/>
    <w:rsid w:val="00D77DA4"/>
    <w:rsid w:val="00D806B5"/>
    <w:rsid w:val="00D80CA7"/>
    <w:rsid w:val="00D83F76"/>
    <w:rsid w:val="00D86077"/>
    <w:rsid w:val="00D86729"/>
    <w:rsid w:val="00D911A1"/>
    <w:rsid w:val="00D9162D"/>
    <w:rsid w:val="00D91F1C"/>
    <w:rsid w:val="00D93454"/>
    <w:rsid w:val="00D93516"/>
    <w:rsid w:val="00D948E4"/>
    <w:rsid w:val="00D954A4"/>
    <w:rsid w:val="00D975E9"/>
    <w:rsid w:val="00DA043B"/>
    <w:rsid w:val="00DA301E"/>
    <w:rsid w:val="00DA333F"/>
    <w:rsid w:val="00DA41B7"/>
    <w:rsid w:val="00DA6A8D"/>
    <w:rsid w:val="00DA71AC"/>
    <w:rsid w:val="00DB0F4C"/>
    <w:rsid w:val="00DB2232"/>
    <w:rsid w:val="00DB26B3"/>
    <w:rsid w:val="00DB2BBD"/>
    <w:rsid w:val="00DB3B24"/>
    <w:rsid w:val="00DB426E"/>
    <w:rsid w:val="00DB5F1D"/>
    <w:rsid w:val="00DB67C7"/>
    <w:rsid w:val="00DC0107"/>
    <w:rsid w:val="00DC120F"/>
    <w:rsid w:val="00DC334C"/>
    <w:rsid w:val="00DC491B"/>
    <w:rsid w:val="00DD0F42"/>
    <w:rsid w:val="00DD7C05"/>
    <w:rsid w:val="00DE2CE9"/>
    <w:rsid w:val="00DE2E43"/>
    <w:rsid w:val="00DE6D1C"/>
    <w:rsid w:val="00DF0E2D"/>
    <w:rsid w:val="00DF7449"/>
    <w:rsid w:val="00E01A95"/>
    <w:rsid w:val="00E0216A"/>
    <w:rsid w:val="00E023D9"/>
    <w:rsid w:val="00E0249D"/>
    <w:rsid w:val="00E0429C"/>
    <w:rsid w:val="00E04FFB"/>
    <w:rsid w:val="00E0568E"/>
    <w:rsid w:val="00E0663B"/>
    <w:rsid w:val="00E100D6"/>
    <w:rsid w:val="00E12174"/>
    <w:rsid w:val="00E124F3"/>
    <w:rsid w:val="00E1274A"/>
    <w:rsid w:val="00E1518F"/>
    <w:rsid w:val="00E20693"/>
    <w:rsid w:val="00E21A7E"/>
    <w:rsid w:val="00E23194"/>
    <w:rsid w:val="00E2327E"/>
    <w:rsid w:val="00E24999"/>
    <w:rsid w:val="00E2572E"/>
    <w:rsid w:val="00E27B0A"/>
    <w:rsid w:val="00E30EF9"/>
    <w:rsid w:val="00E32084"/>
    <w:rsid w:val="00E324C5"/>
    <w:rsid w:val="00E32E3E"/>
    <w:rsid w:val="00E33DE6"/>
    <w:rsid w:val="00E34D12"/>
    <w:rsid w:val="00E350EA"/>
    <w:rsid w:val="00E42E29"/>
    <w:rsid w:val="00E44655"/>
    <w:rsid w:val="00E47C61"/>
    <w:rsid w:val="00E51022"/>
    <w:rsid w:val="00E518D5"/>
    <w:rsid w:val="00E5397A"/>
    <w:rsid w:val="00E540F9"/>
    <w:rsid w:val="00E542BD"/>
    <w:rsid w:val="00E55E01"/>
    <w:rsid w:val="00E563EE"/>
    <w:rsid w:val="00E56F74"/>
    <w:rsid w:val="00E57A5A"/>
    <w:rsid w:val="00E61079"/>
    <w:rsid w:val="00E72FA3"/>
    <w:rsid w:val="00E738C0"/>
    <w:rsid w:val="00E73CCF"/>
    <w:rsid w:val="00E75B43"/>
    <w:rsid w:val="00E76D3A"/>
    <w:rsid w:val="00E80601"/>
    <w:rsid w:val="00E82DAF"/>
    <w:rsid w:val="00E83964"/>
    <w:rsid w:val="00E91B17"/>
    <w:rsid w:val="00E9430F"/>
    <w:rsid w:val="00E946E1"/>
    <w:rsid w:val="00E95416"/>
    <w:rsid w:val="00E968A4"/>
    <w:rsid w:val="00EA16CD"/>
    <w:rsid w:val="00EA1DBC"/>
    <w:rsid w:val="00EA442D"/>
    <w:rsid w:val="00EA5D31"/>
    <w:rsid w:val="00EA638B"/>
    <w:rsid w:val="00EA7438"/>
    <w:rsid w:val="00EA7562"/>
    <w:rsid w:val="00EB13FC"/>
    <w:rsid w:val="00EB3170"/>
    <w:rsid w:val="00EB3FAC"/>
    <w:rsid w:val="00EB49A0"/>
    <w:rsid w:val="00EB49FB"/>
    <w:rsid w:val="00EB5B66"/>
    <w:rsid w:val="00EB5F86"/>
    <w:rsid w:val="00EB7715"/>
    <w:rsid w:val="00EC0C94"/>
    <w:rsid w:val="00EC20E5"/>
    <w:rsid w:val="00EC5989"/>
    <w:rsid w:val="00ED0594"/>
    <w:rsid w:val="00ED22E4"/>
    <w:rsid w:val="00ED60A4"/>
    <w:rsid w:val="00EE309B"/>
    <w:rsid w:val="00EE4051"/>
    <w:rsid w:val="00EE5EAC"/>
    <w:rsid w:val="00EF4C71"/>
    <w:rsid w:val="00EF50EE"/>
    <w:rsid w:val="00EF58AC"/>
    <w:rsid w:val="00EF6543"/>
    <w:rsid w:val="00EF6960"/>
    <w:rsid w:val="00EF76EB"/>
    <w:rsid w:val="00F026EC"/>
    <w:rsid w:val="00F04811"/>
    <w:rsid w:val="00F06DE3"/>
    <w:rsid w:val="00F07EB6"/>
    <w:rsid w:val="00F10523"/>
    <w:rsid w:val="00F10BB1"/>
    <w:rsid w:val="00F11910"/>
    <w:rsid w:val="00F12BF0"/>
    <w:rsid w:val="00F14257"/>
    <w:rsid w:val="00F15A67"/>
    <w:rsid w:val="00F16CDF"/>
    <w:rsid w:val="00F16DA6"/>
    <w:rsid w:val="00F17B66"/>
    <w:rsid w:val="00F20B89"/>
    <w:rsid w:val="00F24939"/>
    <w:rsid w:val="00F26CCB"/>
    <w:rsid w:val="00F31BA3"/>
    <w:rsid w:val="00F32E4B"/>
    <w:rsid w:val="00F357D3"/>
    <w:rsid w:val="00F369B6"/>
    <w:rsid w:val="00F40F60"/>
    <w:rsid w:val="00F444FA"/>
    <w:rsid w:val="00F4462B"/>
    <w:rsid w:val="00F44A87"/>
    <w:rsid w:val="00F51B9A"/>
    <w:rsid w:val="00F52B7F"/>
    <w:rsid w:val="00F5465F"/>
    <w:rsid w:val="00F54EAE"/>
    <w:rsid w:val="00F565F1"/>
    <w:rsid w:val="00F60378"/>
    <w:rsid w:val="00F60EC6"/>
    <w:rsid w:val="00F63E53"/>
    <w:rsid w:val="00F63F85"/>
    <w:rsid w:val="00F64AB9"/>
    <w:rsid w:val="00F653D4"/>
    <w:rsid w:val="00F65C0B"/>
    <w:rsid w:val="00F65D84"/>
    <w:rsid w:val="00F66269"/>
    <w:rsid w:val="00F6697C"/>
    <w:rsid w:val="00F70B45"/>
    <w:rsid w:val="00F70E87"/>
    <w:rsid w:val="00F71AEB"/>
    <w:rsid w:val="00F732B5"/>
    <w:rsid w:val="00F73811"/>
    <w:rsid w:val="00F73F25"/>
    <w:rsid w:val="00F75616"/>
    <w:rsid w:val="00F7613A"/>
    <w:rsid w:val="00F8139B"/>
    <w:rsid w:val="00F81DE9"/>
    <w:rsid w:val="00F82A4F"/>
    <w:rsid w:val="00F82ADF"/>
    <w:rsid w:val="00F84E54"/>
    <w:rsid w:val="00F90696"/>
    <w:rsid w:val="00F92F28"/>
    <w:rsid w:val="00F97A68"/>
    <w:rsid w:val="00FA0E7E"/>
    <w:rsid w:val="00FA2EEA"/>
    <w:rsid w:val="00FB475F"/>
    <w:rsid w:val="00FC1108"/>
    <w:rsid w:val="00FC1109"/>
    <w:rsid w:val="00FC35ED"/>
    <w:rsid w:val="00FC6F47"/>
    <w:rsid w:val="00FD02FD"/>
    <w:rsid w:val="00FD30E9"/>
    <w:rsid w:val="00FD3573"/>
    <w:rsid w:val="00FD5BB1"/>
    <w:rsid w:val="00FE416A"/>
    <w:rsid w:val="00FE59E5"/>
    <w:rsid w:val="00FE5C49"/>
    <w:rsid w:val="00FE65D7"/>
    <w:rsid w:val="00FE7B48"/>
    <w:rsid w:val="00FF09D1"/>
    <w:rsid w:val="00FF0B2C"/>
    <w:rsid w:val="00FF269F"/>
    <w:rsid w:val="00FF6011"/>
    <w:rsid w:val="00FF6259"/>
    <w:rsid w:val="00FF64AA"/>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906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14"/>
    <w:rPr>
      <w:sz w:val="28"/>
      <w:szCs w:val="24"/>
    </w:rPr>
  </w:style>
  <w:style w:type="paragraph" w:styleId="Heading1">
    <w:name w:val="heading 1"/>
    <w:basedOn w:val="Normal"/>
    <w:next w:val="Normal"/>
    <w:link w:val="Heading1Char"/>
    <w:qFormat/>
    <w:rsid w:val="007F0656"/>
    <w:pPr>
      <w:keepNext/>
      <w:numPr>
        <w:numId w:val="2"/>
      </w:numPr>
      <w:outlineLvl w:val="0"/>
    </w:pPr>
    <w:rPr>
      <w:u w:val="single"/>
    </w:rPr>
  </w:style>
  <w:style w:type="paragraph" w:styleId="Heading2">
    <w:name w:val="heading 2"/>
    <w:basedOn w:val="Normal"/>
    <w:next w:val="Normal"/>
    <w:link w:val="Heading2Char"/>
    <w:qFormat/>
    <w:rsid w:val="007F0656"/>
    <w:pPr>
      <w:keepNext/>
      <w:numPr>
        <w:ilvl w:val="1"/>
        <w:numId w:val="2"/>
      </w:numPr>
      <w:outlineLvl w:val="1"/>
    </w:pPr>
    <w:rPr>
      <w:b/>
      <w:bCs/>
      <w:u w:val="single"/>
    </w:rPr>
  </w:style>
  <w:style w:type="paragraph" w:styleId="Heading3">
    <w:name w:val="heading 3"/>
    <w:basedOn w:val="Normal"/>
    <w:next w:val="Normal"/>
    <w:link w:val="Heading3Char"/>
    <w:qFormat/>
    <w:rsid w:val="007F06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0656"/>
    <w:pPr>
      <w:keepNext/>
      <w:numPr>
        <w:ilvl w:val="3"/>
        <w:numId w:val="2"/>
      </w:numPr>
      <w:spacing w:before="240" w:after="60"/>
      <w:outlineLvl w:val="3"/>
    </w:pPr>
    <w:rPr>
      <w:b/>
      <w:bCs/>
      <w:szCs w:val="28"/>
    </w:rPr>
  </w:style>
  <w:style w:type="paragraph" w:styleId="Heading5">
    <w:name w:val="heading 5"/>
    <w:basedOn w:val="Normal"/>
    <w:next w:val="Normal"/>
    <w:link w:val="Heading5Char"/>
    <w:qFormat/>
    <w:rsid w:val="007F0656"/>
    <w:pPr>
      <w:keepNext/>
      <w:numPr>
        <w:ilvl w:val="4"/>
        <w:numId w:val="2"/>
      </w:numPr>
      <w:jc w:val="center"/>
      <w:outlineLvl w:val="4"/>
    </w:pPr>
    <w:rPr>
      <w:b/>
      <w:sz w:val="24"/>
    </w:rPr>
  </w:style>
  <w:style w:type="paragraph" w:styleId="Heading6">
    <w:name w:val="heading 6"/>
    <w:basedOn w:val="Normal"/>
    <w:next w:val="Normal"/>
    <w:link w:val="Heading6Char"/>
    <w:qFormat/>
    <w:rsid w:val="007F0656"/>
    <w:pPr>
      <w:keepNext/>
      <w:numPr>
        <w:ilvl w:val="5"/>
        <w:numId w:val="2"/>
      </w:numPr>
      <w:tabs>
        <w:tab w:val="left" w:pos="720"/>
      </w:tabs>
      <w:spacing w:before="120" w:after="120"/>
      <w:outlineLvl w:val="5"/>
    </w:pPr>
    <w:rPr>
      <w:rFonts w:ascii="Univers" w:hAnsi="Univers"/>
      <w:b/>
      <w:sz w:val="24"/>
      <w:szCs w:val="20"/>
    </w:rPr>
  </w:style>
  <w:style w:type="paragraph" w:styleId="Heading7">
    <w:name w:val="heading 7"/>
    <w:basedOn w:val="Normal"/>
    <w:next w:val="Normal"/>
    <w:link w:val="Heading7Char"/>
    <w:qFormat/>
    <w:rsid w:val="007F0656"/>
    <w:pPr>
      <w:keepNext/>
      <w:numPr>
        <w:ilvl w:val="6"/>
        <w:numId w:val="2"/>
      </w:numPr>
      <w:tabs>
        <w:tab w:val="left" w:pos="720"/>
      </w:tabs>
      <w:spacing w:after="120"/>
      <w:jc w:val="center"/>
      <w:outlineLvl w:val="6"/>
    </w:pPr>
    <w:rPr>
      <w:b/>
      <w:sz w:val="22"/>
      <w:szCs w:val="20"/>
    </w:rPr>
  </w:style>
  <w:style w:type="paragraph" w:styleId="Heading8">
    <w:name w:val="heading 8"/>
    <w:basedOn w:val="Normal"/>
    <w:next w:val="Normal"/>
    <w:link w:val="Heading8Char"/>
    <w:qFormat/>
    <w:rsid w:val="007F0656"/>
    <w:pPr>
      <w:keepNext/>
      <w:numPr>
        <w:ilvl w:val="7"/>
        <w:numId w:val="2"/>
      </w:numPr>
      <w:outlineLvl w:val="7"/>
    </w:pPr>
    <w:rPr>
      <w:b/>
      <w:sz w:val="24"/>
      <w:u w:val="single"/>
    </w:rPr>
  </w:style>
  <w:style w:type="paragraph" w:styleId="Heading9">
    <w:name w:val="heading 9"/>
    <w:basedOn w:val="Normal"/>
    <w:next w:val="Normal"/>
    <w:link w:val="Heading9Char"/>
    <w:qFormat/>
    <w:rsid w:val="007F0656"/>
    <w:pPr>
      <w:keepNext/>
      <w:numPr>
        <w:ilvl w:val="8"/>
        <w:numId w:val="2"/>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046D"/>
    <w:rPr>
      <w:sz w:val="28"/>
      <w:szCs w:val="24"/>
      <w:u w:val="single"/>
    </w:rPr>
  </w:style>
  <w:style w:type="character" w:customStyle="1" w:styleId="Heading2Char">
    <w:name w:val="Heading 2 Char"/>
    <w:basedOn w:val="DefaultParagraphFont"/>
    <w:link w:val="Heading2"/>
    <w:locked/>
    <w:rsid w:val="0015046D"/>
    <w:rPr>
      <w:b/>
      <w:bCs/>
      <w:sz w:val="28"/>
      <w:szCs w:val="24"/>
      <w:u w:val="single"/>
    </w:rPr>
  </w:style>
  <w:style w:type="character" w:customStyle="1" w:styleId="Heading3Char">
    <w:name w:val="Heading 3 Char"/>
    <w:basedOn w:val="DefaultParagraphFont"/>
    <w:link w:val="Heading3"/>
    <w:locked/>
    <w:rsid w:val="0015046D"/>
    <w:rPr>
      <w:rFonts w:ascii="Arial" w:hAnsi="Arial" w:cs="Arial"/>
      <w:b/>
      <w:bCs/>
      <w:sz w:val="26"/>
      <w:szCs w:val="26"/>
    </w:rPr>
  </w:style>
  <w:style w:type="character" w:customStyle="1" w:styleId="Heading4Char">
    <w:name w:val="Heading 4 Char"/>
    <w:basedOn w:val="DefaultParagraphFont"/>
    <w:link w:val="Heading4"/>
    <w:locked/>
    <w:rsid w:val="0015046D"/>
    <w:rPr>
      <w:b/>
      <w:bCs/>
      <w:sz w:val="28"/>
      <w:szCs w:val="28"/>
    </w:rPr>
  </w:style>
  <w:style w:type="character" w:customStyle="1" w:styleId="Heading5Char">
    <w:name w:val="Heading 5 Char"/>
    <w:basedOn w:val="DefaultParagraphFont"/>
    <w:link w:val="Heading5"/>
    <w:locked/>
    <w:rsid w:val="0015046D"/>
    <w:rPr>
      <w:b/>
      <w:sz w:val="24"/>
      <w:szCs w:val="24"/>
    </w:rPr>
  </w:style>
  <w:style w:type="character" w:customStyle="1" w:styleId="Heading6Char">
    <w:name w:val="Heading 6 Char"/>
    <w:basedOn w:val="DefaultParagraphFont"/>
    <w:link w:val="Heading6"/>
    <w:locked/>
    <w:rsid w:val="0015046D"/>
    <w:rPr>
      <w:rFonts w:ascii="Univers" w:hAnsi="Univers"/>
      <w:b/>
      <w:sz w:val="24"/>
      <w:szCs w:val="20"/>
    </w:rPr>
  </w:style>
  <w:style w:type="character" w:customStyle="1" w:styleId="Heading7Char">
    <w:name w:val="Heading 7 Char"/>
    <w:basedOn w:val="DefaultParagraphFont"/>
    <w:link w:val="Heading7"/>
    <w:locked/>
    <w:rsid w:val="0015046D"/>
    <w:rPr>
      <w:b/>
      <w:szCs w:val="20"/>
    </w:rPr>
  </w:style>
  <w:style w:type="character" w:customStyle="1" w:styleId="Heading8Char">
    <w:name w:val="Heading 8 Char"/>
    <w:basedOn w:val="DefaultParagraphFont"/>
    <w:link w:val="Heading8"/>
    <w:locked/>
    <w:rsid w:val="0015046D"/>
    <w:rPr>
      <w:b/>
      <w:sz w:val="24"/>
      <w:szCs w:val="24"/>
      <w:u w:val="single"/>
    </w:rPr>
  </w:style>
  <w:style w:type="character" w:customStyle="1" w:styleId="Heading9Char">
    <w:name w:val="Heading 9 Char"/>
    <w:basedOn w:val="DefaultParagraphFont"/>
    <w:link w:val="Heading9"/>
    <w:locked/>
    <w:rsid w:val="0015046D"/>
    <w:rPr>
      <w:b/>
      <w:bCs/>
      <w:sz w:val="24"/>
      <w:szCs w:val="24"/>
    </w:rPr>
  </w:style>
  <w:style w:type="paragraph" w:styleId="BalloonText">
    <w:name w:val="Balloon Text"/>
    <w:basedOn w:val="Normal"/>
    <w:link w:val="BalloonTextChar"/>
    <w:uiPriority w:val="99"/>
    <w:semiHidden/>
    <w:rsid w:val="00027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46D"/>
    <w:rPr>
      <w:rFonts w:cs="Times New Roman"/>
      <w:sz w:val="2"/>
    </w:rPr>
  </w:style>
  <w:style w:type="paragraph" w:customStyle="1" w:styleId="p8">
    <w:name w:val="p8"/>
    <w:basedOn w:val="Normal"/>
    <w:uiPriority w:val="99"/>
    <w:rsid w:val="007F0656"/>
    <w:pPr>
      <w:widowControl w:val="0"/>
      <w:tabs>
        <w:tab w:val="left" w:pos="1491"/>
        <w:tab w:val="left" w:pos="2177"/>
      </w:tabs>
      <w:autoSpaceDE w:val="0"/>
      <w:autoSpaceDN w:val="0"/>
      <w:adjustRightInd w:val="0"/>
      <w:ind w:left="51"/>
    </w:pPr>
    <w:rPr>
      <w:sz w:val="24"/>
    </w:rPr>
  </w:style>
  <w:style w:type="paragraph" w:styleId="NormalWeb">
    <w:name w:val="Normal (Web)"/>
    <w:basedOn w:val="Normal"/>
    <w:rsid w:val="007F0656"/>
    <w:pPr>
      <w:spacing w:before="100" w:beforeAutospacing="1" w:after="100" w:afterAutospacing="1"/>
    </w:pPr>
    <w:rPr>
      <w:rFonts w:ascii="Verdana" w:hAnsi="Verdana"/>
      <w:sz w:val="16"/>
      <w:szCs w:val="16"/>
    </w:rPr>
  </w:style>
  <w:style w:type="paragraph" w:customStyle="1" w:styleId="BulletList">
    <w:name w:val="BulletList"/>
    <w:autoRedefine/>
    <w:uiPriority w:val="99"/>
    <w:rsid w:val="00EE309B"/>
    <w:pPr>
      <w:tabs>
        <w:tab w:val="left" w:pos="1440"/>
        <w:tab w:val="left" w:pos="1980"/>
      </w:tabs>
      <w:ind w:left="1440"/>
      <w:jc w:val="both"/>
    </w:pPr>
    <w:rPr>
      <w:sz w:val="24"/>
      <w:szCs w:val="24"/>
    </w:rPr>
  </w:style>
  <w:style w:type="paragraph" w:styleId="Header">
    <w:name w:val="header"/>
    <w:basedOn w:val="Normal"/>
    <w:link w:val="HeaderChar"/>
    <w:rsid w:val="007F0656"/>
    <w:pPr>
      <w:tabs>
        <w:tab w:val="center" w:pos="4320"/>
        <w:tab w:val="right" w:pos="8640"/>
      </w:tabs>
    </w:pPr>
  </w:style>
  <w:style w:type="character" w:customStyle="1" w:styleId="HeaderChar">
    <w:name w:val="Header Char"/>
    <w:basedOn w:val="DefaultParagraphFont"/>
    <w:link w:val="Header"/>
    <w:uiPriority w:val="99"/>
    <w:semiHidden/>
    <w:locked/>
    <w:rsid w:val="0015046D"/>
    <w:rPr>
      <w:rFonts w:cs="Times New Roman"/>
      <w:sz w:val="24"/>
      <w:szCs w:val="24"/>
    </w:rPr>
  </w:style>
  <w:style w:type="character" w:styleId="PageNumber">
    <w:name w:val="page number"/>
    <w:basedOn w:val="DefaultParagraphFont"/>
    <w:uiPriority w:val="99"/>
    <w:rsid w:val="007F0656"/>
    <w:rPr>
      <w:rFonts w:cs="Times New Roman"/>
    </w:rPr>
  </w:style>
  <w:style w:type="character" w:styleId="Hyperlink">
    <w:name w:val="Hyperlink"/>
    <w:basedOn w:val="DefaultParagraphFont"/>
    <w:uiPriority w:val="99"/>
    <w:rsid w:val="00240492"/>
    <w:rPr>
      <w:rFonts w:cs="Times New Roman"/>
      <w:color w:val="0000FF"/>
      <w:u w:val="single"/>
    </w:rPr>
  </w:style>
  <w:style w:type="paragraph" w:styleId="Title">
    <w:name w:val="Title"/>
    <w:basedOn w:val="Normal"/>
    <w:link w:val="TitleChar"/>
    <w:uiPriority w:val="99"/>
    <w:qFormat/>
    <w:rsid w:val="00240492"/>
    <w:pPr>
      <w:jc w:val="center"/>
    </w:pPr>
    <w:rPr>
      <w:rFonts w:ascii="Tahoma" w:hAnsi="Tahoma" w:cs="Tahoma"/>
      <w:b/>
      <w:bCs/>
      <w:sz w:val="24"/>
      <w:lang w:eastAsia="es-ES"/>
    </w:rPr>
  </w:style>
  <w:style w:type="character" w:customStyle="1" w:styleId="TitleChar">
    <w:name w:val="Title Char"/>
    <w:basedOn w:val="DefaultParagraphFont"/>
    <w:link w:val="Title"/>
    <w:uiPriority w:val="99"/>
    <w:locked/>
    <w:rsid w:val="0015046D"/>
    <w:rPr>
      <w:rFonts w:ascii="Cambria" w:hAnsi="Cambria" w:cs="Times New Roman"/>
      <w:b/>
      <w:bCs/>
      <w:kern w:val="28"/>
      <w:sz w:val="32"/>
      <w:szCs w:val="32"/>
    </w:rPr>
  </w:style>
  <w:style w:type="paragraph" w:styleId="BodyText">
    <w:name w:val="Body Text"/>
    <w:basedOn w:val="Normal"/>
    <w:link w:val="BodyTextChar"/>
    <w:uiPriority w:val="99"/>
    <w:rsid w:val="00240492"/>
    <w:pPr>
      <w:tabs>
        <w:tab w:val="left" w:pos="1300"/>
      </w:tabs>
      <w:jc w:val="both"/>
    </w:pPr>
    <w:rPr>
      <w:rFonts w:ascii="Tahoma" w:hAnsi="Tahoma" w:cs="Tahoma"/>
      <w:sz w:val="24"/>
      <w:lang w:eastAsia="es-ES"/>
    </w:rPr>
  </w:style>
  <w:style w:type="character" w:customStyle="1" w:styleId="BodyTextChar">
    <w:name w:val="Body Text Char"/>
    <w:basedOn w:val="DefaultParagraphFont"/>
    <w:link w:val="BodyText"/>
    <w:uiPriority w:val="99"/>
    <w:semiHidden/>
    <w:locked/>
    <w:rsid w:val="0015046D"/>
    <w:rPr>
      <w:rFonts w:cs="Times New Roman"/>
      <w:sz w:val="24"/>
      <w:szCs w:val="24"/>
    </w:rPr>
  </w:style>
  <w:style w:type="paragraph" w:styleId="BodyTextIndent">
    <w:name w:val="Body Text Indent"/>
    <w:basedOn w:val="Normal"/>
    <w:link w:val="BodyTextIndentChar"/>
    <w:uiPriority w:val="99"/>
    <w:rsid w:val="00240492"/>
    <w:pPr>
      <w:ind w:left="705" w:hanging="705"/>
    </w:pPr>
    <w:rPr>
      <w:sz w:val="24"/>
    </w:rPr>
  </w:style>
  <w:style w:type="character" w:customStyle="1" w:styleId="BodyTextIndentChar">
    <w:name w:val="Body Text Indent Char"/>
    <w:basedOn w:val="DefaultParagraphFont"/>
    <w:link w:val="BodyTextIndent"/>
    <w:uiPriority w:val="99"/>
    <w:semiHidden/>
    <w:locked/>
    <w:rsid w:val="0015046D"/>
    <w:rPr>
      <w:rFonts w:cs="Times New Roman"/>
      <w:sz w:val="24"/>
      <w:szCs w:val="24"/>
    </w:rPr>
  </w:style>
  <w:style w:type="paragraph" w:styleId="BodyTextIndent2">
    <w:name w:val="Body Text Indent 2"/>
    <w:basedOn w:val="Normal"/>
    <w:link w:val="BodyTextIndent2Char"/>
    <w:uiPriority w:val="99"/>
    <w:rsid w:val="00240492"/>
    <w:pPr>
      <w:ind w:left="720" w:hanging="720"/>
    </w:pPr>
    <w:rPr>
      <w:sz w:val="24"/>
    </w:rPr>
  </w:style>
  <w:style w:type="character" w:customStyle="1" w:styleId="BodyTextIndent2Char">
    <w:name w:val="Body Text Indent 2 Char"/>
    <w:basedOn w:val="DefaultParagraphFont"/>
    <w:link w:val="BodyTextIndent2"/>
    <w:uiPriority w:val="99"/>
    <w:locked/>
    <w:rsid w:val="00240492"/>
    <w:rPr>
      <w:rFonts w:cs="Times New Roman"/>
      <w:sz w:val="24"/>
      <w:lang w:val="en-US" w:eastAsia="en-US"/>
    </w:rPr>
  </w:style>
  <w:style w:type="character" w:styleId="Emphasis">
    <w:name w:val="Emphasis"/>
    <w:basedOn w:val="DefaultParagraphFont"/>
    <w:uiPriority w:val="20"/>
    <w:qFormat/>
    <w:rsid w:val="00240492"/>
    <w:rPr>
      <w:rFonts w:cs="Times New Roman"/>
      <w:b/>
    </w:rPr>
  </w:style>
  <w:style w:type="paragraph" w:styleId="Footer">
    <w:name w:val="footer"/>
    <w:basedOn w:val="Normal"/>
    <w:link w:val="FooterChar"/>
    <w:uiPriority w:val="99"/>
    <w:rsid w:val="00240492"/>
    <w:pPr>
      <w:tabs>
        <w:tab w:val="center" w:pos="4252"/>
        <w:tab w:val="right" w:pos="8504"/>
      </w:tabs>
    </w:pPr>
    <w:rPr>
      <w:sz w:val="24"/>
      <w:lang w:eastAsia="es-ES"/>
    </w:rPr>
  </w:style>
  <w:style w:type="character" w:customStyle="1" w:styleId="FooterChar">
    <w:name w:val="Footer Char"/>
    <w:basedOn w:val="DefaultParagraphFont"/>
    <w:link w:val="Footer"/>
    <w:uiPriority w:val="99"/>
    <w:semiHidden/>
    <w:locked/>
    <w:rsid w:val="0015046D"/>
    <w:rPr>
      <w:rFonts w:cs="Times New Roman"/>
      <w:sz w:val="24"/>
      <w:szCs w:val="24"/>
    </w:rPr>
  </w:style>
  <w:style w:type="paragraph" w:styleId="FootnoteText">
    <w:name w:val="footnote text"/>
    <w:basedOn w:val="Normal"/>
    <w:link w:val="FootnoteTextChar"/>
    <w:uiPriority w:val="99"/>
    <w:semiHidden/>
    <w:rsid w:val="003879DF"/>
    <w:rPr>
      <w:sz w:val="20"/>
      <w:szCs w:val="20"/>
    </w:rPr>
  </w:style>
  <w:style w:type="character" w:customStyle="1" w:styleId="FootnoteTextChar">
    <w:name w:val="Footnote Text Char"/>
    <w:basedOn w:val="DefaultParagraphFont"/>
    <w:link w:val="FootnoteText"/>
    <w:uiPriority w:val="99"/>
    <w:semiHidden/>
    <w:locked/>
    <w:rsid w:val="0015046D"/>
    <w:rPr>
      <w:rFonts w:cs="Times New Roman"/>
      <w:sz w:val="20"/>
      <w:szCs w:val="20"/>
    </w:rPr>
  </w:style>
  <w:style w:type="character" w:styleId="FootnoteReference">
    <w:name w:val="footnote reference"/>
    <w:basedOn w:val="DefaultParagraphFont"/>
    <w:uiPriority w:val="99"/>
    <w:semiHidden/>
    <w:rsid w:val="003879DF"/>
    <w:rPr>
      <w:rFonts w:cs="Times New Roman"/>
      <w:vertAlign w:val="superscript"/>
    </w:rPr>
  </w:style>
  <w:style w:type="character" w:styleId="CommentReference">
    <w:name w:val="annotation reference"/>
    <w:basedOn w:val="DefaultParagraphFont"/>
    <w:uiPriority w:val="99"/>
    <w:semiHidden/>
    <w:rsid w:val="00083DA3"/>
    <w:rPr>
      <w:rFonts w:cs="Times New Roman"/>
      <w:sz w:val="16"/>
    </w:rPr>
  </w:style>
  <w:style w:type="paragraph" w:styleId="CommentText">
    <w:name w:val="annotation text"/>
    <w:basedOn w:val="Normal"/>
    <w:link w:val="CommentTextChar"/>
    <w:uiPriority w:val="99"/>
    <w:semiHidden/>
    <w:rsid w:val="00083DA3"/>
    <w:rPr>
      <w:sz w:val="20"/>
      <w:szCs w:val="20"/>
    </w:rPr>
  </w:style>
  <w:style w:type="character" w:customStyle="1" w:styleId="CommentTextChar">
    <w:name w:val="Comment Text Char"/>
    <w:basedOn w:val="DefaultParagraphFont"/>
    <w:link w:val="CommentText"/>
    <w:uiPriority w:val="99"/>
    <w:semiHidden/>
    <w:locked/>
    <w:rsid w:val="0015046D"/>
    <w:rPr>
      <w:rFonts w:cs="Times New Roman"/>
      <w:sz w:val="20"/>
      <w:szCs w:val="20"/>
    </w:rPr>
  </w:style>
  <w:style w:type="paragraph" w:styleId="CommentSubject">
    <w:name w:val="annotation subject"/>
    <w:basedOn w:val="CommentText"/>
    <w:next w:val="CommentText"/>
    <w:link w:val="CommentSubjectChar"/>
    <w:uiPriority w:val="99"/>
    <w:semiHidden/>
    <w:rsid w:val="00083DA3"/>
    <w:rPr>
      <w:b/>
      <w:bCs/>
    </w:rPr>
  </w:style>
  <w:style w:type="character" w:customStyle="1" w:styleId="CommentSubjectChar">
    <w:name w:val="Comment Subject Char"/>
    <w:basedOn w:val="CommentTextChar"/>
    <w:link w:val="CommentSubject"/>
    <w:uiPriority w:val="99"/>
    <w:semiHidden/>
    <w:locked/>
    <w:rsid w:val="0015046D"/>
    <w:rPr>
      <w:rFonts w:cs="Times New Roman"/>
      <w:b/>
      <w:bCs/>
      <w:sz w:val="20"/>
      <w:szCs w:val="20"/>
    </w:rPr>
  </w:style>
  <w:style w:type="paragraph" w:styleId="ListParagraph">
    <w:name w:val="List Paragraph"/>
    <w:aliases w:val="Footnote,List Paragraph1,Colorful List - Accent 11"/>
    <w:basedOn w:val="Normal"/>
    <w:link w:val="ListParagraphChar"/>
    <w:uiPriority w:val="34"/>
    <w:qFormat/>
    <w:rsid w:val="00784B53"/>
    <w:pPr>
      <w:ind w:left="720"/>
    </w:pPr>
  </w:style>
  <w:style w:type="paragraph" w:styleId="Revision">
    <w:name w:val="Revision"/>
    <w:hidden/>
    <w:uiPriority w:val="99"/>
    <w:semiHidden/>
    <w:rsid w:val="00E542BD"/>
    <w:rPr>
      <w:sz w:val="28"/>
      <w:szCs w:val="24"/>
    </w:rPr>
  </w:style>
  <w:style w:type="character" w:customStyle="1" w:styleId="bccdv02darkbluetitle1">
    <w:name w:val="bcc_dv_02darkbluetitle1"/>
    <w:basedOn w:val="DefaultParagraphFont"/>
    <w:uiPriority w:val="99"/>
    <w:rsid w:val="0012280D"/>
    <w:rPr>
      <w:rFonts w:ascii="Tahoma" w:hAnsi="Tahoma" w:cs="Tahoma"/>
      <w:b/>
      <w:bCs/>
      <w:color w:val="FFFFFF"/>
      <w:sz w:val="17"/>
      <w:szCs w:val="17"/>
    </w:rPr>
  </w:style>
  <w:style w:type="character" w:customStyle="1" w:styleId="EmailStyle551">
    <w:name w:val="EmailStyle551"/>
    <w:basedOn w:val="DefaultParagraphFont"/>
    <w:uiPriority w:val="99"/>
    <w:semiHidden/>
    <w:rsid w:val="008D7FAE"/>
    <w:rPr>
      <w:rFonts w:ascii="Arial" w:hAnsi="Arial" w:cs="Arial"/>
      <w:color w:val="auto"/>
      <w:sz w:val="20"/>
      <w:szCs w:val="20"/>
    </w:rPr>
  </w:style>
  <w:style w:type="character" w:customStyle="1" w:styleId="hps">
    <w:name w:val="hps"/>
    <w:basedOn w:val="DefaultParagraphFont"/>
    <w:uiPriority w:val="99"/>
    <w:rsid w:val="008D7FAE"/>
    <w:rPr>
      <w:rFonts w:cs="Times New Roman"/>
    </w:rPr>
  </w:style>
  <w:style w:type="character" w:customStyle="1" w:styleId="CharChar">
    <w:name w:val="Char Char"/>
    <w:uiPriority w:val="99"/>
    <w:semiHidden/>
    <w:locked/>
    <w:rsid w:val="00B63D19"/>
    <w:rPr>
      <w:lang w:val="es-MX" w:eastAsia="en-US"/>
    </w:rPr>
  </w:style>
  <w:style w:type="character" w:customStyle="1" w:styleId="hpsatn">
    <w:name w:val="hps atn"/>
    <w:basedOn w:val="DefaultParagraphFont"/>
    <w:uiPriority w:val="99"/>
    <w:rsid w:val="00B63D19"/>
    <w:rPr>
      <w:rFonts w:cs="Times New Roman"/>
    </w:rPr>
  </w:style>
  <w:style w:type="character" w:styleId="Strong">
    <w:name w:val="Strong"/>
    <w:basedOn w:val="DefaultParagraphFont"/>
    <w:uiPriority w:val="22"/>
    <w:qFormat/>
    <w:locked/>
    <w:rsid w:val="00C83B3B"/>
    <w:rPr>
      <w:b/>
      <w:bCs/>
    </w:rPr>
  </w:style>
  <w:style w:type="character" w:styleId="FollowedHyperlink">
    <w:name w:val="FollowedHyperlink"/>
    <w:basedOn w:val="DefaultParagraphFont"/>
    <w:uiPriority w:val="99"/>
    <w:semiHidden/>
    <w:unhideWhenUsed/>
    <w:locked/>
    <w:rsid w:val="00EB49A0"/>
    <w:rPr>
      <w:color w:val="800080" w:themeColor="followedHyperlink"/>
      <w:u w:val="single"/>
    </w:rPr>
  </w:style>
  <w:style w:type="character" w:styleId="PlaceholderText">
    <w:name w:val="Placeholder Text"/>
    <w:basedOn w:val="DefaultParagraphFont"/>
    <w:uiPriority w:val="99"/>
    <w:semiHidden/>
    <w:rsid w:val="00216554"/>
    <w:rPr>
      <w:color w:val="808080"/>
    </w:rPr>
  </w:style>
  <w:style w:type="character" w:customStyle="1" w:styleId="Style1">
    <w:name w:val="Style1"/>
    <w:basedOn w:val="DefaultParagraphFont"/>
    <w:rsid w:val="00216554"/>
    <w:rPr>
      <w:b/>
    </w:rPr>
  </w:style>
  <w:style w:type="character" w:customStyle="1" w:styleId="Hypertext">
    <w:name w:val="Hypertext"/>
    <w:rsid w:val="00FF6011"/>
    <w:rPr>
      <w:color w:val="0000FF"/>
      <w:u w:val="single"/>
    </w:rPr>
  </w:style>
  <w:style w:type="paragraph" w:styleId="BodyTextIndent3">
    <w:name w:val="Body Text Indent 3"/>
    <w:basedOn w:val="Normal"/>
    <w:link w:val="BodyTextIndent3Char"/>
    <w:uiPriority w:val="99"/>
    <w:semiHidden/>
    <w:unhideWhenUsed/>
    <w:locked/>
    <w:rsid w:val="007E4E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4E99"/>
    <w:rPr>
      <w:sz w:val="16"/>
      <w:szCs w:val="16"/>
    </w:rPr>
  </w:style>
  <w:style w:type="paragraph" w:styleId="BodyText2">
    <w:name w:val="Body Text 2"/>
    <w:basedOn w:val="Normal"/>
    <w:link w:val="BodyText2Char"/>
    <w:uiPriority w:val="99"/>
    <w:semiHidden/>
    <w:unhideWhenUsed/>
    <w:locked/>
    <w:rsid w:val="007E4E99"/>
    <w:pPr>
      <w:spacing w:after="120" w:line="480" w:lineRule="auto"/>
    </w:pPr>
  </w:style>
  <w:style w:type="character" w:customStyle="1" w:styleId="BodyText2Char">
    <w:name w:val="Body Text 2 Char"/>
    <w:basedOn w:val="DefaultParagraphFont"/>
    <w:link w:val="BodyText2"/>
    <w:uiPriority w:val="99"/>
    <w:semiHidden/>
    <w:rsid w:val="007E4E99"/>
    <w:rPr>
      <w:sz w:val="28"/>
      <w:szCs w:val="24"/>
    </w:rPr>
  </w:style>
  <w:style w:type="paragraph" w:styleId="TOC1">
    <w:name w:val="toc 1"/>
    <w:basedOn w:val="Normal"/>
    <w:next w:val="Normal"/>
    <w:semiHidden/>
    <w:locked/>
    <w:rsid w:val="007E4E99"/>
    <w:pPr>
      <w:widowControl w:val="0"/>
      <w:tabs>
        <w:tab w:val="right" w:leader="dot" w:pos="10080"/>
      </w:tabs>
      <w:spacing w:after="240"/>
    </w:pPr>
    <w:rPr>
      <w:rFonts w:ascii="Stone Serif" w:hAnsi="Stone Serif"/>
      <w:sz w:val="22"/>
      <w:szCs w:val="20"/>
    </w:rPr>
  </w:style>
  <w:style w:type="paragraph" w:customStyle="1" w:styleId="BlankFormat">
    <w:name w:val="Blank Format"/>
    <w:basedOn w:val="Normal"/>
    <w:rsid w:val="007E4E99"/>
    <w:pPr>
      <w:tabs>
        <w:tab w:val="left" w:pos="-1440"/>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pPr>
    <w:rPr>
      <w:rFonts w:ascii="Zurich BT" w:hAnsi="Zurich BT"/>
      <w:sz w:val="22"/>
      <w:szCs w:val="20"/>
    </w:rPr>
  </w:style>
  <w:style w:type="paragraph" w:customStyle="1" w:styleId="PragAnswer3">
    <w:name w:val="PragAnswer3"/>
    <w:basedOn w:val="Normal"/>
    <w:rsid w:val="007E4E99"/>
    <w:pPr>
      <w:ind w:left="720"/>
    </w:pPr>
    <w:rPr>
      <w:color w:val="0000FF"/>
      <w:sz w:val="24"/>
      <w:szCs w:val="20"/>
    </w:rPr>
  </w:style>
  <w:style w:type="paragraph" w:customStyle="1" w:styleId="Answer1">
    <w:name w:val="Answer1"/>
    <w:basedOn w:val="Normal"/>
    <w:rsid w:val="007E4E99"/>
    <w:pPr>
      <w:ind w:left="720"/>
      <w:jc w:val="both"/>
    </w:pPr>
    <w:rPr>
      <w:rFonts w:ascii="Garamond" w:hAnsi="Garamond"/>
      <w:sz w:val="24"/>
      <w:szCs w:val="20"/>
    </w:rPr>
  </w:style>
  <w:style w:type="paragraph" w:customStyle="1" w:styleId="RFPQuestion">
    <w:name w:val="*RFP Question"/>
    <w:basedOn w:val="Normal"/>
    <w:rsid w:val="007E4E99"/>
    <w:pPr>
      <w:spacing w:after="60"/>
      <w:ind w:left="720" w:hanging="720"/>
    </w:pPr>
    <w:rPr>
      <w:b/>
      <w:sz w:val="22"/>
      <w:szCs w:val="20"/>
    </w:rPr>
  </w:style>
  <w:style w:type="paragraph" w:customStyle="1" w:styleId="Question">
    <w:name w:val="_Question"/>
    <w:basedOn w:val="Normal"/>
    <w:rsid w:val="007E4E99"/>
    <w:pPr>
      <w:ind w:left="540" w:hanging="540"/>
    </w:pPr>
    <w:rPr>
      <w:b/>
      <w:sz w:val="22"/>
      <w:szCs w:val="20"/>
    </w:rPr>
  </w:style>
  <w:style w:type="paragraph" w:styleId="Subtitle">
    <w:name w:val="Subtitle"/>
    <w:basedOn w:val="Normal"/>
    <w:link w:val="SubtitleChar"/>
    <w:qFormat/>
    <w:locked/>
    <w:rsid w:val="007E4E99"/>
    <w:pPr>
      <w:numPr>
        <w:numId w:val="13"/>
      </w:numPr>
      <w:spacing w:before="240" w:after="240"/>
    </w:pPr>
    <w:rPr>
      <w:b/>
      <w:szCs w:val="20"/>
    </w:rPr>
  </w:style>
  <w:style w:type="character" w:customStyle="1" w:styleId="SubtitleChar">
    <w:name w:val="Subtitle Char"/>
    <w:basedOn w:val="DefaultParagraphFont"/>
    <w:link w:val="Subtitle"/>
    <w:rsid w:val="007E4E99"/>
    <w:rPr>
      <w:b/>
      <w:sz w:val="28"/>
      <w:szCs w:val="20"/>
    </w:rPr>
  </w:style>
  <w:style w:type="table" w:styleId="TableGrid">
    <w:name w:val="Table Grid"/>
    <w:basedOn w:val="TableNormal"/>
    <w:uiPriority w:val="59"/>
    <w:locked/>
    <w:rsid w:val="00CC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E34B3"/>
  </w:style>
  <w:style w:type="character" w:customStyle="1" w:styleId="UnresolvedMention1">
    <w:name w:val="Unresolved Mention1"/>
    <w:basedOn w:val="DefaultParagraphFont"/>
    <w:uiPriority w:val="99"/>
    <w:rsid w:val="00857D5F"/>
    <w:rPr>
      <w:color w:val="605E5C"/>
      <w:shd w:val="clear" w:color="auto" w:fill="E1DFDD"/>
    </w:rPr>
  </w:style>
  <w:style w:type="paragraph" w:customStyle="1" w:styleId="Style2">
    <w:name w:val="Style2"/>
    <w:basedOn w:val="Normal"/>
    <w:link w:val="Style2Char"/>
    <w:qFormat/>
    <w:rsid w:val="00755787"/>
    <w:pPr>
      <w:keepNext/>
      <w:keepLines/>
      <w:tabs>
        <w:tab w:val="left" w:pos="-1440"/>
        <w:tab w:val="left" w:pos="720"/>
        <w:tab w:val="left" w:pos="2160"/>
      </w:tabs>
    </w:pPr>
    <w:rPr>
      <w:rFonts w:asciiTheme="minorHAnsi" w:hAnsiTheme="minorHAnsi"/>
      <w:sz w:val="22"/>
      <w:szCs w:val="22"/>
    </w:rPr>
  </w:style>
  <w:style w:type="character" w:customStyle="1" w:styleId="ListParagraphChar">
    <w:name w:val="List Paragraph Char"/>
    <w:aliases w:val="Footnote Char,List Paragraph1 Char,Colorful List - Accent 11 Char"/>
    <w:basedOn w:val="DefaultParagraphFont"/>
    <w:link w:val="ListParagraph"/>
    <w:uiPriority w:val="34"/>
    <w:locked/>
    <w:rsid w:val="006C77E9"/>
    <w:rPr>
      <w:sz w:val="28"/>
      <w:szCs w:val="24"/>
    </w:rPr>
  </w:style>
  <w:style w:type="character" w:customStyle="1" w:styleId="Style2Char">
    <w:name w:val="Style2 Char"/>
    <w:basedOn w:val="DefaultParagraphFont"/>
    <w:link w:val="Style2"/>
    <w:rsid w:val="00755787"/>
    <w:rPr>
      <w:rFonts w:asciiTheme="minorHAnsi" w:hAnsiTheme="minorHAnsi"/>
    </w:rPr>
  </w:style>
  <w:style w:type="paragraph" w:styleId="Caption">
    <w:name w:val="caption"/>
    <w:basedOn w:val="Normal"/>
    <w:next w:val="Normal"/>
    <w:uiPriority w:val="35"/>
    <w:unhideWhenUsed/>
    <w:qFormat/>
    <w:locked/>
    <w:rsid w:val="008202C1"/>
    <w:pPr>
      <w:spacing w:after="200"/>
    </w:pPr>
    <w:rPr>
      <w:i/>
      <w:iCs/>
      <w:color w:val="1F497D" w:themeColor="text2"/>
      <w:sz w:val="18"/>
      <w:szCs w:val="18"/>
    </w:rPr>
  </w:style>
  <w:style w:type="table" w:styleId="GridTable4-Accent2">
    <w:name w:val="Grid Table 4 Accent 2"/>
    <w:basedOn w:val="TableNormal"/>
    <w:uiPriority w:val="49"/>
    <w:rsid w:val="00064D70"/>
    <w:rPr>
      <w:rFonts w:ascii="Arial" w:eastAsiaTheme="minorHAnsi" w:hAnsi="Arial" w:cs="Arial"/>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Style3">
    <w:name w:val="Style3"/>
    <w:basedOn w:val="Normal"/>
    <w:link w:val="Style3Char"/>
    <w:qFormat/>
    <w:rsid w:val="0054756A"/>
    <w:pPr>
      <w:keepNext/>
      <w:keepLines/>
      <w:numPr>
        <w:numId w:val="31"/>
      </w:numPr>
      <w:tabs>
        <w:tab w:val="left" w:pos="-1440"/>
        <w:tab w:val="left" w:pos="720"/>
        <w:tab w:val="left" w:pos="2160"/>
      </w:tabs>
      <w:ind w:left="720" w:hanging="720"/>
    </w:pPr>
    <w:rPr>
      <w:rFonts w:asciiTheme="minorHAnsi" w:hAnsiTheme="minorHAnsi"/>
      <w:sz w:val="22"/>
      <w:szCs w:val="22"/>
    </w:rPr>
  </w:style>
  <w:style w:type="character" w:customStyle="1" w:styleId="Style3Char">
    <w:name w:val="Style3 Char"/>
    <w:basedOn w:val="DefaultParagraphFont"/>
    <w:link w:val="Style3"/>
    <w:rsid w:val="0054756A"/>
    <w:rPr>
      <w:rFonts w:asciiTheme="minorHAnsi" w:hAnsiTheme="minorHAnsi"/>
    </w:rPr>
  </w:style>
  <w:style w:type="character" w:customStyle="1" w:styleId="UnresolvedMention2">
    <w:name w:val="Unresolved Mention2"/>
    <w:basedOn w:val="DefaultParagraphFont"/>
    <w:uiPriority w:val="99"/>
    <w:semiHidden/>
    <w:unhideWhenUsed/>
    <w:rsid w:val="00685021"/>
    <w:rPr>
      <w:color w:val="605E5C"/>
      <w:shd w:val="clear" w:color="auto" w:fill="E1DFDD"/>
    </w:rPr>
  </w:style>
  <w:style w:type="table" w:styleId="PlainTable1">
    <w:name w:val="Plain Table 1"/>
    <w:basedOn w:val="TableNormal"/>
    <w:uiPriority w:val="41"/>
    <w:rsid w:val="00DF0E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100D6"/>
    <w:pPr>
      <w:autoSpaceDE w:val="0"/>
      <w:autoSpaceDN w:val="0"/>
      <w:adjustRightInd w:val="0"/>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D733BD"/>
    <w:rPr>
      <w:color w:val="605E5C"/>
      <w:shd w:val="clear" w:color="auto" w:fill="E1DFDD"/>
    </w:rPr>
  </w:style>
  <w:style w:type="character" w:customStyle="1" w:styleId="CharacterStyle1">
    <w:name w:val="Character Style 1"/>
    <w:uiPriority w:val="99"/>
    <w:rsid w:val="00D975E9"/>
    <w:rPr>
      <w:rFonts w:ascii="Arial" w:hAnsi="Arial"/>
      <w:sz w:val="22"/>
    </w:rPr>
  </w:style>
  <w:style w:type="paragraph" w:customStyle="1" w:styleId="Style10">
    <w:name w:val="Style 1"/>
    <w:basedOn w:val="Normal"/>
    <w:uiPriority w:val="99"/>
    <w:rsid w:val="008E53AA"/>
    <w:pPr>
      <w:widowControl w:val="0"/>
      <w:autoSpaceDE w:val="0"/>
      <w:autoSpaceDN w:val="0"/>
      <w:adjustRightInd w:val="0"/>
    </w:pPr>
    <w:rPr>
      <w:sz w:val="20"/>
      <w:szCs w:val="20"/>
    </w:rPr>
  </w:style>
  <w:style w:type="character" w:customStyle="1" w:styleId="CharacterStyle4">
    <w:name w:val="Character Style 4"/>
    <w:uiPriority w:val="99"/>
    <w:rsid w:val="008E53A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6218">
      <w:bodyDiv w:val="1"/>
      <w:marLeft w:val="0"/>
      <w:marRight w:val="0"/>
      <w:marTop w:val="0"/>
      <w:marBottom w:val="0"/>
      <w:divBdr>
        <w:top w:val="none" w:sz="0" w:space="0" w:color="auto"/>
        <w:left w:val="none" w:sz="0" w:space="0" w:color="auto"/>
        <w:bottom w:val="none" w:sz="0" w:space="0" w:color="auto"/>
        <w:right w:val="none" w:sz="0" w:space="0" w:color="auto"/>
      </w:divBdr>
    </w:div>
    <w:div w:id="703480546">
      <w:bodyDiv w:val="1"/>
      <w:marLeft w:val="0"/>
      <w:marRight w:val="0"/>
      <w:marTop w:val="0"/>
      <w:marBottom w:val="0"/>
      <w:divBdr>
        <w:top w:val="none" w:sz="0" w:space="0" w:color="auto"/>
        <w:left w:val="none" w:sz="0" w:space="0" w:color="auto"/>
        <w:bottom w:val="none" w:sz="0" w:space="0" w:color="auto"/>
        <w:right w:val="none" w:sz="0" w:space="0" w:color="auto"/>
      </w:divBdr>
    </w:div>
    <w:div w:id="861478938">
      <w:bodyDiv w:val="1"/>
      <w:marLeft w:val="0"/>
      <w:marRight w:val="0"/>
      <w:marTop w:val="0"/>
      <w:marBottom w:val="0"/>
      <w:divBdr>
        <w:top w:val="none" w:sz="0" w:space="0" w:color="auto"/>
        <w:left w:val="none" w:sz="0" w:space="0" w:color="auto"/>
        <w:bottom w:val="none" w:sz="0" w:space="0" w:color="auto"/>
        <w:right w:val="none" w:sz="0" w:space="0" w:color="auto"/>
      </w:divBdr>
    </w:div>
    <w:div w:id="938757193">
      <w:marLeft w:val="0"/>
      <w:marRight w:val="0"/>
      <w:marTop w:val="0"/>
      <w:marBottom w:val="0"/>
      <w:divBdr>
        <w:top w:val="none" w:sz="0" w:space="0" w:color="auto"/>
        <w:left w:val="none" w:sz="0" w:space="0" w:color="auto"/>
        <w:bottom w:val="none" w:sz="0" w:space="0" w:color="auto"/>
        <w:right w:val="none" w:sz="0" w:space="0" w:color="auto"/>
      </w:divBdr>
      <w:divsChild>
        <w:div w:id="938757194">
          <w:marLeft w:val="0"/>
          <w:marRight w:val="0"/>
          <w:marTop w:val="0"/>
          <w:marBottom w:val="0"/>
          <w:divBdr>
            <w:top w:val="none" w:sz="0" w:space="0" w:color="auto"/>
            <w:left w:val="none" w:sz="0" w:space="0" w:color="auto"/>
            <w:bottom w:val="none" w:sz="0" w:space="0" w:color="auto"/>
            <w:right w:val="none" w:sz="0" w:space="0" w:color="auto"/>
          </w:divBdr>
        </w:div>
      </w:divsChild>
    </w:div>
    <w:div w:id="938757197">
      <w:marLeft w:val="0"/>
      <w:marRight w:val="0"/>
      <w:marTop w:val="0"/>
      <w:marBottom w:val="0"/>
      <w:divBdr>
        <w:top w:val="none" w:sz="0" w:space="0" w:color="auto"/>
        <w:left w:val="none" w:sz="0" w:space="0" w:color="auto"/>
        <w:bottom w:val="none" w:sz="0" w:space="0" w:color="auto"/>
        <w:right w:val="none" w:sz="0" w:space="0" w:color="auto"/>
      </w:divBdr>
      <w:divsChild>
        <w:div w:id="938757215">
          <w:marLeft w:val="0"/>
          <w:marRight w:val="0"/>
          <w:marTop w:val="0"/>
          <w:marBottom w:val="0"/>
          <w:divBdr>
            <w:top w:val="none" w:sz="0" w:space="0" w:color="auto"/>
            <w:left w:val="none" w:sz="0" w:space="0" w:color="auto"/>
            <w:bottom w:val="none" w:sz="0" w:space="0" w:color="auto"/>
            <w:right w:val="none" w:sz="0" w:space="0" w:color="auto"/>
          </w:divBdr>
          <w:divsChild>
            <w:div w:id="938757200">
              <w:marLeft w:val="0"/>
              <w:marRight w:val="0"/>
              <w:marTop w:val="0"/>
              <w:marBottom w:val="0"/>
              <w:divBdr>
                <w:top w:val="none" w:sz="0" w:space="0" w:color="auto"/>
                <w:left w:val="none" w:sz="0" w:space="0" w:color="auto"/>
                <w:bottom w:val="none" w:sz="0" w:space="0" w:color="auto"/>
                <w:right w:val="none" w:sz="0" w:space="0" w:color="auto"/>
              </w:divBdr>
              <w:divsChild>
                <w:div w:id="938757198">
                  <w:marLeft w:val="0"/>
                  <w:marRight w:val="0"/>
                  <w:marTop w:val="0"/>
                  <w:marBottom w:val="0"/>
                  <w:divBdr>
                    <w:top w:val="none" w:sz="0" w:space="0" w:color="auto"/>
                    <w:left w:val="none" w:sz="0" w:space="0" w:color="auto"/>
                    <w:bottom w:val="none" w:sz="0" w:space="0" w:color="auto"/>
                    <w:right w:val="none" w:sz="0" w:space="0" w:color="auto"/>
                  </w:divBdr>
                  <w:divsChild>
                    <w:div w:id="938757201">
                      <w:marLeft w:val="0"/>
                      <w:marRight w:val="0"/>
                      <w:marTop w:val="0"/>
                      <w:marBottom w:val="0"/>
                      <w:divBdr>
                        <w:top w:val="none" w:sz="0" w:space="0" w:color="auto"/>
                        <w:left w:val="none" w:sz="0" w:space="0" w:color="auto"/>
                        <w:bottom w:val="none" w:sz="0" w:space="0" w:color="auto"/>
                        <w:right w:val="none" w:sz="0" w:space="0" w:color="auto"/>
                      </w:divBdr>
                      <w:divsChild>
                        <w:div w:id="938757199">
                          <w:marLeft w:val="0"/>
                          <w:marRight w:val="0"/>
                          <w:marTop w:val="0"/>
                          <w:marBottom w:val="0"/>
                          <w:divBdr>
                            <w:top w:val="none" w:sz="0" w:space="0" w:color="auto"/>
                            <w:left w:val="none" w:sz="0" w:space="0" w:color="auto"/>
                            <w:bottom w:val="none" w:sz="0" w:space="0" w:color="auto"/>
                            <w:right w:val="none" w:sz="0" w:space="0" w:color="auto"/>
                          </w:divBdr>
                          <w:divsChild>
                            <w:div w:id="9387572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3875721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938757196">
              <w:marLeft w:val="0"/>
              <w:marRight w:val="0"/>
              <w:marTop w:val="0"/>
              <w:marBottom w:val="0"/>
              <w:divBdr>
                <w:top w:val="none" w:sz="0" w:space="0" w:color="auto"/>
                <w:left w:val="none" w:sz="0" w:space="0" w:color="auto"/>
                <w:bottom w:val="none" w:sz="0" w:space="0" w:color="auto"/>
                <w:right w:val="none" w:sz="0" w:space="0" w:color="auto"/>
              </w:divBdr>
              <w:divsChild>
                <w:div w:id="938757205">
                  <w:marLeft w:val="0"/>
                  <w:marRight w:val="0"/>
                  <w:marTop w:val="0"/>
                  <w:marBottom w:val="0"/>
                  <w:divBdr>
                    <w:top w:val="none" w:sz="0" w:space="0" w:color="auto"/>
                    <w:left w:val="none" w:sz="0" w:space="0" w:color="auto"/>
                    <w:bottom w:val="none" w:sz="0" w:space="0" w:color="auto"/>
                    <w:right w:val="none" w:sz="0" w:space="0" w:color="auto"/>
                  </w:divBdr>
                  <w:divsChild>
                    <w:div w:id="938757206">
                      <w:marLeft w:val="0"/>
                      <w:marRight w:val="0"/>
                      <w:marTop w:val="0"/>
                      <w:marBottom w:val="0"/>
                      <w:divBdr>
                        <w:top w:val="none" w:sz="0" w:space="0" w:color="auto"/>
                        <w:left w:val="none" w:sz="0" w:space="0" w:color="auto"/>
                        <w:bottom w:val="none" w:sz="0" w:space="0" w:color="auto"/>
                        <w:right w:val="none" w:sz="0" w:space="0" w:color="auto"/>
                      </w:divBdr>
                      <w:divsChild>
                        <w:div w:id="938757209">
                          <w:marLeft w:val="0"/>
                          <w:marRight w:val="0"/>
                          <w:marTop w:val="0"/>
                          <w:marBottom w:val="0"/>
                          <w:divBdr>
                            <w:top w:val="none" w:sz="0" w:space="0" w:color="auto"/>
                            <w:left w:val="none" w:sz="0" w:space="0" w:color="auto"/>
                            <w:bottom w:val="none" w:sz="0" w:space="0" w:color="auto"/>
                            <w:right w:val="none" w:sz="0" w:space="0" w:color="auto"/>
                          </w:divBdr>
                          <w:divsChild>
                            <w:div w:id="93875721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38757212">
      <w:marLeft w:val="0"/>
      <w:marRight w:val="0"/>
      <w:marTop w:val="0"/>
      <w:marBottom w:val="0"/>
      <w:divBdr>
        <w:top w:val="none" w:sz="0" w:space="0" w:color="auto"/>
        <w:left w:val="none" w:sz="0" w:space="0" w:color="auto"/>
        <w:bottom w:val="none" w:sz="0" w:space="0" w:color="auto"/>
        <w:right w:val="none" w:sz="0" w:space="0" w:color="auto"/>
      </w:divBdr>
      <w:divsChild>
        <w:div w:id="938757204">
          <w:marLeft w:val="0"/>
          <w:marRight w:val="0"/>
          <w:marTop w:val="0"/>
          <w:marBottom w:val="0"/>
          <w:divBdr>
            <w:top w:val="none" w:sz="0" w:space="0" w:color="auto"/>
            <w:left w:val="none" w:sz="0" w:space="0" w:color="auto"/>
            <w:bottom w:val="none" w:sz="0" w:space="0" w:color="auto"/>
            <w:right w:val="none" w:sz="0" w:space="0" w:color="auto"/>
          </w:divBdr>
          <w:divsChild>
            <w:div w:id="938757207">
              <w:marLeft w:val="0"/>
              <w:marRight w:val="0"/>
              <w:marTop w:val="0"/>
              <w:marBottom w:val="0"/>
              <w:divBdr>
                <w:top w:val="none" w:sz="0" w:space="0" w:color="auto"/>
                <w:left w:val="none" w:sz="0" w:space="0" w:color="auto"/>
                <w:bottom w:val="none" w:sz="0" w:space="0" w:color="auto"/>
                <w:right w:val="none" w:sz="0" w:space="0" w:color="auto"/>
              </w:divBdr>
              <w:divsChild>
                <w:div w:id="938757195">
                  <w:marLeft w:val="0"/>
                  <w:marRight w:val="0"/>
                  <w:marTop w:val="0"/>
                  <w:marBottom w:val="0"/>
                  <w:divBdr>
                    <w:top w:val="none" w:sz="0" w:space="0" w:color="auto"/>
                    <w:left w:val="none" w:sz="0" w:space="0" w:color="auto"/>
                    <w:bottom w:val="none" w:sz="0" w:space="0" w:color="auto"/>
                    <w:right w:val="none" w:sz="0" w:space="0" w:color="auto"/>
                  </w:divBdr>
                  <w:divsChild>
                    <w:div w:id="938757202">
                      <w:marLeft w:val="0"/>
                      <w:marRight w:val="0"/>
                      <w:marTop w:val="0"/>
                      <w:marBottom w:val="0"/>
                      <w:divBdr>
                        <w:top w:val="none" w:sz="0" w:space="0" w:color="auto"/>
                        <w:left w:val="none" w:sz="0" w:space="0" w:color="auto"/>
                        <w:bottom w:val="none" w:sz="0" w:space="0" w:color="auto"/>
                        <w:right w:val="none" w:sz="0" w:space="0" w:color="auto"/>
                      </w:divBdr>
                      <w:divsChild>
                        <w:div w:id="938757203">
                          <w:marLeft w:val="0"/>
                          <w:marRight w:val="0"/>
                          <w:marTop w:val="0"/>
                          <w:marBottom w:val="0"/>
                          <w:divBdr>
                            <w:top w:val="none" w:sz="0" w:space="0" w:color="auto"/>
                            <w:left w:val="none" w:sz="0" w:space="0" w:color="auto"/>
                            <w:bottom w:val="none" w:sz="0" w:space="0" w:color="auto"/>
                            <w:right w:val="none" w:sz="0" w:space="0" w:color="auto"/>
                          </w:divBdr>
                          <w:divsChild>
                            <w:div w:id="93875720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59145192">
      <w:bodyDiv w:val="1"/>
      <w:marLeft w:val="0"/>
      <w:marRight w:val="0"/>
      <w:marTop w:val="0"/>
      <w:marBottom w:val="0"/>
      <w:divBdr>
        <w:top w:val="none" w:sz="0" w:space="0" w:color="auto"/>
        <w:left w:val="none" w:sz="0" w:space="0" w:color="auto"/>
        <w:bottom w:val="none" w:sz="0" w:space="0" w:color="auto"/>
        <w:right w:val="none" w:sz="0" w:space="0" w:color="auto"/>
      </w:divBdr>
    </w:div>
    <w:div w:id="968709124">
      <w:bodyDiv w:val="1"/>
      <w:marLeft w:val="0"/>
      <w:marRight w:val="0"/>
      <w:marTop w:val="0"/>
      <w:marBottom w:val="0"/>
      <w:divBdr>
        <w:top w:val="none" w:sz="0" w:space="0" w:color="auto"/>
        <w:left w:val="none" w:sz="0" w:space="0" w:color="auto"/>
        <w:bottom w:val="none" w:sz="0" w:space="0" w:color="auto"/>
        <w:right w:val="none" w:sz="0" w:space="0" w:color="auto"/>
      </w:divBdr>
    </w:div>
    <w:div w:id="977296794">
      <w:bodyDiv w:val="1"/>
      <w:marLeft w:val="0"/>
      <w:marRight w:val="0"/>
      <w:marTop w:val="0"/>
      <w:marBottom w:val="0"/>
      <w:divBdr>
        <w:top w:val="none" w:sz="0" w:space="0" w:color="auto"/>
        <w:left w:val="none" w:sz="0" w:space="0" w:color="auto"/>
        <w:bottom w:val="none" w:sz="0" w:space="0" w:color="auto"/>
        <w:right w:val="none" w:sz="0" w:space="0" w:color="auto"/>
      </w:divBdr>
    </w:div>
    <w:div w:id="1119689125">
      <w:bodyDiv w:val="1"/>
      <w:marLeft w:val="0"/>
      <w:marRight w:val="0"/>
      <w:marTop w:val="0"/>
      <w:marBottom w:val="0"/>
      <w:divBdr>
        <w:top w:val="none" w:sz="0" w:space="0" w:color="auto"/>
        <w:left w:val="none" w:sz="0" w:space="0" w:color="auto"/>
        <w:bottom w:val="none" w:sz="0" w:space="0" w:color="auto"/>
        <w:right w:val="none" w:sz="0" w:space="0" w:color="auto"/>
      </w:divBdr>
    </w:div>
    <w:div w:id="1342510962">
      <w:bodyDiv w:val="1"/>
      <w:marLeft w:val="0"/>
      <w:marRight w:val="0"/>
      <w:marTop w:val="0"/>
      <w:marBottom w:val="0"/>
      <w:divBdr>
        <w:top w:val="none" w:sz="0" w:space="0" w:color="auto"/>
        <w:left w:val="none" w:sz="0" w:space="0" w:color="auto"/>
        <w:bottom w:val="none" w:sz="0" w:space="0" w:color="auto"/>
        <w:right w:val="none" w:sz="0" w:space="0" w:color="auto"/>
      </w:divBdr>
    </w:div>
    <w:div w:id="1781029128">
      <w:bodyDiv w:val="1"/>
      <w:marLeft w:val="0"/>
      <w:marRight w:val="0"/>
      <w:marTop w:val="0"/>
      <w:marBottom w:val="0"/>
      <w:divBdr>
        <w:top w:val="none" w:sz="0" w:space="0" w:color="auto"/>
        <w:left w:val="none" w:sz="0" w:space="0" w:color="auto"/>
        <w:bottom w:val="none" w:sz="0" w:space="0" w:color="auto"/>
        <w:right w:val="none" w:sz="0" w:space="0" w:color="auto"/>
      </w:divBdr>
    </w:div>
    <w:div w:id="1999140948">
      <w:bodyDiv w:val="1"/>
      <w:marLeft w:val="0"/>
      <w:marRight w:val="0"/>
      <w:marTop w:val="0"/>
      <w:marBottom w:val="0"/>
      <w:divBdr>
        <w:top w:val="none" w:sz="0" w:space="0" w:color="auto"/>
        <w:left w:val="none" w:sz="0" w:space="0" w:color="auto"/>
        <w:bottom w:val="none" w:sz="0" w:space="0" w:color="auto"/>
        <w:right w:val="none" w:sz="0" w:space="0" w:color="auto"/>
      </w:divBdr>
    </w:div>
    <w:div w:id="2074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legal/english/gensec/EXOR0504CORR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71EF-8D21-45D4-A7F5-97071A09840C}">
  <ds:schemaRefs>
    <ds:schemaRef ds:uri="http://schemas.microsoft.com/sharepoint/v3/contenttype/forms"/>
  </ds:schemaRefs>
</ds:datastoreItem>
</file>

<file path=customXml/itemProps2.xml><?xml version="1.0" encoding="utf-8"?>
<ds:datastoreItem xmlns:ds="http://schemas.openxmlformats.org/officeDocument/2006/customXml" ds:itemID="{27ED52F3-01BA-43C5-8B09-075B5D66615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47E46CF-1594-437C-AC0F-6BBCACA1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15F0F-8C92-44CC-AF92-1C215558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1523</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BID XX/12</vt:lpstr>
    </vt:vector>
  </TitlesOfParts>
  <Company>OAS</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XX/12</dc:title>
  <dc:creator>user</dc:creator>
  <cp:lastModifiedBy>Lopez, Angela</cp:lastModifiedBy>
  <cp:revision>29</cp:revision>
  <cp:lastPrinted>2020-08-26T22:54:00Z</cp:lastPrinted>
  <dcterms:created xsi:type="dcterms:W3CDTF">2020-09-02T01:06:00Z</dcterms:created>
  <dcterms:modified xsi:type="dcterms:W3CDTF">2020-09-04T02:55:00Z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